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CF" w:rsidRDefault="00F651CF" w:rsidP="0050782E">
      <w:pPr>
        <w:spacing w:after="0"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关于三项联动监督大气污染防治领域</w:t>
      </w:r>
    </w:p>
    <w:p w:rsidR="00F651CF" w:rsidRPr="00B92118" w:rsidRDefault="00F651CF" w:rsidP="0050782E">
      <w:pPr>
        <w:spacing w:after="0"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发现问题整改</w:t>
      </w:r>
      <w:r w:rsidRPr="00B92118">
        <w:rPr>
          <w:rFonts w:ascii="Times New Roman" w:eastAsia="方正小标宋简体" w:hAnsi="Times New Roman" w:hint="eastAsia"/>
          <w:sz w:val="44"/>
          <w:szCs w:val="44"/>
        </w:rPr>
        <w:t>情况的</w:t>
      </w:r>
      <w:r>
        <w:rPr>
          <w:rFonts w:ascii="Times New Roman" w:eastAsia="方正小标宋简体" w:hAnsi="Times New Roman" w:hint="eastAsia"/>
          <w:sz w:val="44"/>
          <w:szCs w:val="44"/>
        </w:rPr>
        <w:t>汇报提纲</w:t>
      </w:r>
    </w:p>
    <w:p w:rsidR="00F651CF" w:rsidRPr="00B92118" w:rsidRDefault="00F651CF" w:rsidP="00942B28">
      <w:pPr>
        <w:spacing w:after="0" w:line="600" w:lineRule="exact"/>
        <w:jc w:val="both"/>
        <w:rPr>
          <w:rFonts w:ascii="Times New Roman" w:eastAsia="楷体_GB2312" w:hAnsi="Times New Roman"/>
          <w:bCs/>
          <w:sz w:val="32"/>
          <w:szCs w:val="32"/>
        </w:rPr>
      </w:pPr>
    </w:p>
    <w:p w:rsidR="00F651CF" w:rsidRPr="00F808D2" w:rsidRDefault="00F651CF" w:rsidP="0050782E">
      <w:pPr>
        <w:spacing w:after="0" w:line="600" w:lineRule="exact"/>
        <w:jc w:val="center"/>
        <w:rPr>
          <w:rFonts w:ascii="Times New Roman" w:eastAsia="楷体_GB2312" w:hAnsi="Times New Roman"/>
          <w:sz w:val="32"/>
          <w:szCs w:val="32"/>
        </w:rPr>
      </w:pPr>
      <w:r w:rsidRPr="00F808D2">
        <w:rPr>
          <w:rFonts w:ascii="Times New Roman" w:eastAsia="楷体_GB2312" w:hAnsi="Times New Roman"/>
          <w:bCs/>
          <w:sz w:val="32"/>
          <w:szCs w:val="32"/>
        </w:rPr>
        <w:t>——</w:t>
      </w:r>
      <w:smartTag w:uri="urn:schemas-microsoft-com:office:smarttags" w:element="chsdate">
        <w:smartTagPr>
          <w:attr w:name="IsROCDate" w:val="False"/>
          <w:attr w:name="IsLunarDate" w:val="False"/>
          <w:attr w:name="Day" w:val="23"/>
          <w:attr w:name="Month" w:val="10"/>
          <w:attr w:name="Year" w:val="2018"/>
        </w:smartTagPr>
        <w:r w:rsidRPr="00F808D2">
          <w:rPr>
            <w:rFonts w:ascii="Times New Roman" w:eastAsia="楷体_GB2312" w:hAnsi="Times New Roman"/>
            <w:sz w:val="32"/>
            <w:szCs w:val="32"/>
          </w:rPr>
          <w:t>2018</w:t>
        </w:r>
        <w:r w:rsidRPr="00F808D2">
          <w:rPr>
            <w:rFonts w:ascii="Times New Roman" w:eastAsia="楷体_GB2312" w:hAnsi="Times New Roman" w:hint="eastAsia"/>
            <w:sz w:val="32"/>
            <w:szCs w:val="32"/>
          </w:rPr>
          <w:t>年</w:t>
        </w:r>
        <w:r w:rsidRPr="00F808D2">
          <w:rPr>
            <w:rFonts w:ascii="Times New Roman" w:eastAsia="楷体_GB2312" w:hAnsi="Times New Roman"/>
            <w:sz w:val="32"/>
            <w:szCs w:val="32"/>
          </w:rPr>
          <w:t>10</w:t>
        </w:r>
        <w:r w:rsidRPr="00F808D2">
          <w:rPr>
            <w:rFonts w:ascii="Times New Roman" w:eastAsia="楷体_GB2312" w:hAnsi="Times New Roman" w:hint="eastAsia"/>
            <w:sz w:val="32"/>
            <w:szCs w:val="32"/>
          </w:rPr>
          <w:t>月</w:t>
        </w:r>
        <w:r w:rsidRPr="00F808D2">
          <w:rPr>
            <w:rFonts w:ascii="Times New Roman" w:eastAsia="楷体_GB2312" w:hAnsi="Times New Roman"/>
            <w:sz w:val="32"/>
            <w:szCs w:val="32"/>
          </w:rPr>
          <w:t>23</w:t>
        </w:r>
        <w:r w:rsidRPr="00F808D2">
          <w:rPr>
            <w:rFonts w:ascii="Times New Roman" w:eastAsia="楷体_GB2312" w:hAnsi="Times New Roman" w:hint="eastAsia"/>
            <w:sz w:val="32"/>
            <w:szCs w:val="32"/>
          </w:rPr>
          <w:t>日</w:t>
        </w:r>
      </w:smartTag>
      <w:r w:rsidRPr="00F808D2">
        <w:rPr>
          <w:rFonts w:ascii="Times New Roman" w:eastAsia="楷体_GB2312" w:hAnsi="Times New Roman" w:hint="eastAsia"/>
          <w:sz w:val="32"/>
          <w:szCs w:val="32"/>
        </w:rPr>
        <w:t>在市十四届人大常委会第十四次会议上</w:t>
      </w:r>
    </w:p>
    <w:p w:rsidR="00F651CF" w:rsidRPr="00B92118" w:rsidRDefault="00F651CF" w:rsidP="0050782E">
      <w:pPr>
        <w:spacing w:after="0" w:line="600" w:lineRule="exact"/>
        <w:jc w:val="center"/>
        <w:rPr>
          <w:rFonts w:ascii="Times New Roman" w:eastAsia="楷体_GB2312" w:hAnsi="Times New Roman"/>
          <w:sz w:val="32"/>
          <w:szCs w:val="32"/>
        </w:rPr>
      </w:pPr>
      <w:r w:rsidRPr="00F808D2">
        <w:rPr>
          <w:rFonts w:ascii="Times New Roman" w:eastAsia="楷体_GB2312" w:hAnsi="Times New Roman" w:hint="eastAsia"/>
          <w:sz w:val="32"/>
          <w:szCs w:val="32"/>
        </w:rPr>
        <w:t>张家口市环境保护局局长</w:t>
      </w:r>
      <w:r w:rsidRPr="00F808D2">
        <w:rPr>
          <w:rFonts w:ascii="Times New Roman" w:eastAsia="楷体_GB2312" w:hAnsi="Times New Roman"/>
          <w:sz w:val="32"/>
          <w:szCs w:val="32"/>
        </w:rPr>
        <w:t xml:space="preserve">    </w:t>
      </w:r>
      <w:r w:rsidRPr="00F808D2">
        <w:rPr>
          <w:rFonts w:ascii="Times New Roman" w:eastAsia="楷体_GB2312" w:hAnsi="Times New Roman" w:hint="eastAsia"/>
          <w:sz w:val="32"/>
          <w:szCs w:val="32"/>
        </w:rPr>
        <w:t>高领</w:t>
      </w:r>
    </w:p>
    <w:p w:rsidR="00F651CF" w:rsidRPr="00B92118" w:rsidRDefault="00F651CF" w:rsidP="00942B28">
      <w:pPr>
        <w:spacing w:after="0" w:line="600" w:lineRule="exact"/>
        <w:jc w:val="both"/>
        <w:rPr>
          <w:rFonts w:ascii="Times New Roman" w:eastAsia="仿宋_GB2312" w:hAnsi="Times New Roman"/>
          <w:sz w:val="32"/>
          <w:szCs w:val="32"/>
        </w:rPr>
      </w:pPr>
    </w:p>
    <w:p w:rsidR="00F651CF" w:rsidRPr="00B92118" w:rsidRDefault="00F651CF" w:rsidP="00942B28">
      <w:pPr>
        <w:spacing w:after="0" w:line="600" w:lineRule="exact"/>
        <w:jc w:val="both"/>
        <w:rPr>
          <w:rFonts w:ascii="Times New Roman" w:eastAsia="仿宋_GB2312" w:hAnsi="Times New Roman"/>
          <w:sz w:val="32"/>
          <w:szCs w:val="32"/>
        </w:rPr>
      </w:pPr>
      <w:r w:rsidRPr="00B92118">
        <w:rPr>
          <w:rFonts w:ascii="Times New Roman" w:eastAsia="仿宋_GB2312" w:hAnsi="Times New Roman" w:hint="eastAsia"/>
          <w:sz w:val="32"/>
          <w:szCs w:val="32"/>
        </w:rPr>
        <w:t>主任、各位副主任、秘书长、各位委员：</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按照会议安排，受市政府委托，现将全市三项联动</w:t>
      </w:r>
      <w:r>
        <w:rPr>
          <w:rFonts w:ascii="Times New Roman" w:eastAsia="仿宋_GB2312" w:hAnsi="Times New Roman" w:hint="eastAsia"/>
          <w:sz w:val="32"/>
          <w:szCs w:val="32"/>
        </w:rPr>
        <w:t>监督</w:t>
      </w:r>
      <w:r w:rsidRPr="00B92118">
        <w:rPr>
          <w:rFonts w:ascii="Times New Roman" w:eastAsia="仿宋_GB2312" w:hAnsi="Times New Roman" w:hint="eastAsia"/>
          <w:sz w:val="32"/>
          <w:szCs w:val="32"/>
        </w:rPr>
        <w:t>大气污染防治领域发现问题的整改落实情况报告如下：</w:t>
      </w:r>
    </w:p>
    <w:p w:rsidR="00F651CF" w:rsidRPr="00B92118" w:rsidRDefault="00F651CF" w:rsidP="00942B28">
      <w:pPr>
        <w:spacing w:after="0" w:line="600" w:lineRule="exact"/>
        <w:ind w:left="720"/>
        <w:jc w:val="both"/>
        <w:rPr>
          <w:rFonts w:ascii="Times New Roman" w:eastAsia="黑体" w:hAnsi="Times New Roman"/>
          <w:sz w:val="32"/>
          <w:szCs w:val="32"/>
        </w:rPr>
      </w:pPr>
      <w:r w:rsidRPr="00B92118">
        <w:rPr>
          <w:rFonts w:ascii="Times New Roman" w:eastAsia="黑体" w:hAnsi="Times New Roman" w:hint="eastAsia"/>
          <w:sz w:val="32"/>
          <w:szCs w:val="32"/>
        </w:rPr>
        <w:t>一、高度重视，认真安排部署</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今年</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月，市</w:t>
      </w:r>
      <w:r w:rsidRPr="00B92118">
        <w:rPr>
          <w:rFonts w:ascii="Times New Roman" w:eastAsia="仿宋_GB2312" w:hint="eastAsia"/>
          <w:sz w:val="32"/>
          <w:szCs w:val="32"/>
        </w:rPr>
        <w:t>人大常委会审议了全市大气污染防治工作情况报告，组织开展了三项联动</w:t>
      </w:r>
      <w:r>
        <w:rPr>
          <w:rFonts w:ascii="Times New Roman" w:eastAsia="仿宋_GB2312" w:hint="eastAsia"/>
          <w:sz w:val="32"/>
          <w:szCs w:val="32"/>
        </w:rPr>
        <w:t>监督</w:t>
      </w:r>
      <w:r w:rsidRPr="00B92118">
        <w:rPr>
          <w:rFonts w:ascii="Times New Roman" w:eastAsia="仿宋_GB2312" w:hint="eastAsia"/>
          <w:sz w:val="32"/>
          <w:szCs w:val="32"/>
        </w:rPr>
        <w:t>，指出了当前我市大气污染防治领域存在的</w:t>
      </w:r>
      <w:r>
        <w:rPr>
          <w:rFonts w:ascii="Times New Roman" w:eastAsia="仿宋_GB2312" w:hint="eastAsia"/>
          <w:sz w:val="32"/>
          <w:szCs w:val="32"/>
        </w:rPr>
        <w:t>突出</w:t>
      </w:r>
      <w:r w:rsidRPr="00B92118">
        <w:rPr>
          <w:rFonts w:ascii="Times New Roman" w:eastAsia="仿宋_GB2312" w:hint="eastAsia"/>
          <w:sz w:val="32"/>
          <w:szCs w:val="32"/>
        </w:rPr>
        <w:t>问题，并对</w:t>
      </w:r>
      <w:r>
        <w:rPr>
          <w:rFonts w:ascii="Times New Roman" w:eastAsia="仿宋_GB2312" w:hint="eastAsia"/>
          <w:sz w:val="32"/>
          <w:szCs w:val="32"/>
        </w:rPr>
        <w:t>下一步工作提出了</w:t>
      </w:r>
      <w:r w:rsidRPr="00B92118">
        <w:rPr>
          <w:rFonts w:ascii="Times New Roman" w:eastAsia="仿宋_GB2312" w:hint="eastAsia"/>
          <w:sz w:val="32"/>
          <w:szCs w:val="32"/>
        </w:rPr>
        <w:t>要求。对此，我局高度重视，按照市政府要求，组织召开专题会议进行学习、传达，会同有关部门研究制定了整改措施</w:t>
      </w:r>
      <w:r>
        <w:rPr>
          <w:rFonts w:ascii="Times New Roman" w:eastAsia="仿宋_GB2312" w:hint="eastAsia"/>
          <w:sz w:val="32"/>
          <w:szCs w:val="32"/>
        </w:rPr>
        <w:t>，并</w:t>
      </w:r>
      <w:r w:rsidRPr="00B92118">
        <w:rPr>
          <w:rFonts w:ascii="Times New Roman" w:eastAsia="仿宋_GB2312" w:hint="eastAsia"/>
          <w:sz w:val="32"/>
          <w:szCs w:val="32"/>
        </w:rPr>
        <w:t>将各项</w:t>
      </w:r>
      <w:r w:rsidRPr="00B92118">
        <w:rPr>
          <w:rFonts w:ascii="Times New Roman" w:eastAsia="仿宋_GB2312" w:hAnsi="Times New Roman" w:hint="eastAsia"/>
          <w:sz w:val="32"/>
          <w:szCs w:val="32"/>
        </w:rPr>
        <w:t>任务进行细化，</w:t>
      </w:r>
      <w:r>
        <w:rPr>
          <w:rFonts w:ascii="Times New Roman" w:eastAsia="仿宋_GB2312" w:hAnsi="Times New Roman" w:hint="eastAsia"/>
          <w:sz w:val="32"/>
          <w:szCs w:val="32"/>
        </w:rPr>
        <w:t>纳入</w:t>
      </w:r>
      <w:r w:rsidRPr="00B92118">
        <w:rPr>
          <w:rFonts w:ascii="Times New Roman" w:eastAsia="仿宋_GB2312" w:hAnsi="Times New Roman" w:hint="eastAsia"/>
          <w:sz w:val="32"/>
          <w:szCs w:val="32"/>
        </w:rPr>
        <w:t>《打赢蓝天保卫战三年行动计划》的重要内容。针对执法检查</w:t>
      </w:r>
      <w:r>
        <w:rPr>
          <w:rFonts w:ascii="Times New Roman" w:eastAsia="仿宋_GB2312" w:hAnsi="Times New Roman" w:hint="eastAsia"/>
          <w:sz w:val="32"/>
          <w:szCs w:val="32"/>
        </w:rPr>
        <w:t>过程中发现的具体问题和典型案例，我局指导各县区</w:t>
      </w:r>
      <w:r w:rsidRPr="00B564FB">
        <w:rPr>
          <w:rFonts w:ascii="Times New Roman" w:eastAsia="仿宋_GB2312" w:hAnsi="Times New Roman" w:hint="eastAsia"/>
          <w:sz w:val="32"/>
          <w:szCs w:val="32"/>
        </w:rPr>
        <w:t>逐一对照整改。截至目前，</w:t>
      </w:r>
      <w:r w:rsidRPr="00B564FB">
        <w:rPr>
          <w:rFonts w:ascii="Times New Roman" w:eastAsia="仿宋_GB2312" w:hAnsi="Times New Roman"/>
          <w:sz w:val="32"/>
          <w:szCs w:val="32"/>
        </w:rPr>
        <w:t>119</w:t>
      </w:r>
      <w:r w:rsidRPr="00B564FB">
        <w:rPr>
          <w:rFonts w:ascii="Times New Roman" w:eastAsia="仿宋_GB2312" w:hAnsi="Times New Roman" w:hint="eastAsia"/>
          <w:sz w:val="32"/>
          <w:szCs w:val="32"/>
        </w:rPr>
        <w:t>个具体问题已整改到位</w:t>
      </w:r>
      <w:r w:rsidRPr="00B564FB">
        <w:rPr>
          <w:rFonts w:ascii="Times New Roman" w:eastAsia="仿宋_GB2312" w:hAnsi="Times New Roman"/>
          <w:sz w:val="32"/>
          <w:szCs w:val="32"/>
        </w:rPr>
        <w:t>111</w:t>
      </w:r>
      <w:r w:rsidRPr="00B564FB">
        <w:rPr>
          <w:rFonts w:ascii="Times New Roman" w:eastAsia="仿宋_GB2312" w:hAnsi="Times New Roman" w:hint="eastAsia"/>
          <w:sz w:val="32"/>
          <w:szCs w:val="32"/>
        </w:rPr>
        <w:t>个，</w:t>
      </w:r>
      <w:r w:rsidRPr="00B564FB">
        <w:rPr>
          <w:rFonts w:ascii="Times New Roman" w:eastAsia="仿宋_GB2312" w:hAnsi="Times New Roman"/>
          <w:sz w:val="32"/>
          <w:szCs w:val="32"/>
        </w:rPr>
        <w:t>54</w:t>
      </w:r>
      <w:r w:rsidRPr="00B564FB">
        <w:rPr>
          <w:rFonts w:ascii="Times New Roman" w:eastAsia="仿宋_GB2312" w:hAnsi="Times New Roman" w:hint="eastAsia"/>
          <w:sz w:val="32"/>
          <w:szCs w:val="32"/>
        </w:rPr>
        <w:t>个典型案例已办理落实</w:t>
      </w:r>
      <w:r w:rsidRPr="00B564FB">
        <w:rPr>
          <w:rFonts w:ascii="Times New Roman" w:eastAsia="仿宋_GB2312" w:hAnsi="Times New Roman"/>
          <w:sz w:val="32"/>
          <w:szCs w:val="32"/>
        </w:rPr>
        <w:t>48</w:t>
      </w:r>
      <w:r w:rsidRPr="00B564FB">
        <w:rPr>
          <w:rFonts w:ascii="Times New Roman" w:eastAsia="仿宋_GB2312" w:hAnsi="Times New Roman" w:hint="eastAsia"/>
          <w:sz w:val="32"/>
          <w:szCs w:val="32"/>
        </w:rPr>
        <w:t>个，剩余问题</w:t>
      </w:r>
      <w:r>
        <w:rPr>
          <w:rFonts w:ascii="Times New Roman" w:eastAsia="仿宋_GB2312" w:hAnsi="Times New Roman" w:hint="eastAsia"/>
          <w:sz w:val="32"/>
          <w:szCs w:val="32"/>
        </w:rPr>
        <w:t>、</w:t>
      </w:r>
      <w:r w:rsidRPr="00B564FB">
        <w:rPr>
          <w:rFonts w:ascii="Times New Roman" w:eastAsia="仿宋_GB2312" w:hAnsi="Times New Roman" w:hint="eastAsia"/>
          <w:sz w:val="32"/>
          <w:szCs w:val="32"/>
        </w:rPr>
        <w:t>案例正在抓紧整改办理之中</w:t>
      </w:r>
      <w:r w:rsidRPr="00B92118">
        <w:rPr>
          <w:rFonts w:ascii="Times New Roman" w:eastAsia="仿宋_GB2312" w:hAnsi="Times New Roman" w:hint="eastAsia"/>
          <w:sz w:val="32"/>
          <w:szCs w:val="32"/>
        </w:rPr>
        <w:t>。</w:t>
      </w:r>
    </w:p>
    <w:p w:rsidR="00F651CF" w:rsidRPr="00B92118" w:rsidRDefault="00F651CF" w:rsidP="003F5A80">
      <w:pPr>
        <w:spacing w:after="0" w:line="600" w:lineRule="exact"/>
        <w:ind w:firstLineChars="200" w:firstLine="640"/>
        <w:jc w:val="both"/>
        <w:rPr>
          <w:rFonts w:ascii="Times New Roman" w:eastAsia="黑体" w:hAnsi="Times New Roman"/>
          <w:color w:val="000000"/>
          <w:sz w:val="32"/>
          <w:szCs w:val="32"/>
        </w:rPr>
      </w:pPr>
      <w:r w:rsidRPr="00B92118">
        <w:rPr>
          <w:rFonts w:ascii="Times New Roman" w:eastAsia="黑体" w:hAnsi="黑体" w:hint="eastAsia"/>
          <w:sz w:val="32"/>
          <w:szCs w:val="32"/>
        </w:rPr>
        <w:t>二、扎实整改，推动工作落实</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我局将</w:t>
      </w:r>
      <w:r>
        <w:rPr>
          <w:rFonts w:ascii="Times New Roman" w:eastAsia="仿宋_GB2312" w:hAnsi="Times New Roman" w:hint="eastAsia"/>
          <w:sz w:val="32"/>
          <w:szCs w:val="32"/>
        </w:rPr>
        <w:t>三项联动监督大气污染防治领域发现的问题，</w:t>
      </w:r>
      <w:r w:rsidRPr="00B92118">
        <w:rPr>
          <w:rFonts w:ascii="Times New Roman" w:eastAsia="仿宋_GB2312" w:hAnsi="Times New Roman" w:hint="eastAsia"/>
          <w:sz w:val="32"/>
          <w:szCs w:val="32"/>
        </w:rPr>
        <w:t>作为近期工作的重点内容实施攻坚突破，取得了积极成效。</w:t>
      </w:r>
    </w:p>
    <w:p w:rsidR="00F651CF" w:rsidRPr="00B92118" w:rsidRDefault="00F651CF" w:rsidP="003F5A80">
      <w:pPr>
        <w:spacing w:after="0" w:line="600" w:lineRule="exact"/>
        <w:ind w:firstLineChars="200" w:firstLine="643"/>
        <w:jc w:val="both"/>
        <w:rPr>
          <w:rFonts w:ascii="Times New Roman" w:eastAsia="仿宋_GB2312" w:hAnsi="Times New Roman"/>
          <w:sz w:val="32"/>
          <w:szCs w:val="32"/>
        </w:rPr>
      </w:pPr>
      <w:r w:rsidRPr="00B92118">
        <w:rPr>
          <w:rFonts w:ascii="Times New Roman" w:eastAsia="楷体_GB2312" w:hAnsi="Times New Roman" w:hint="eastAsia"/>
          <w:b/>
          <w:sz w:val="32"/>
          <w:szCs w:val="32"/>
        </w:rPr>
        <w:t>（一）不断提升精细化管理水平</w:t>
      </w:r>
      <w:r w:rsidRPr="00B92118">
        <w:rPr>
          <w:rFonts w:ascii="Times New Roman" w:eastAsia="仿宋_GB2312" w:hAnsi="Times New Roman" w:hint="eastAsia"/>
          <w:sz w:val="32"/>
          <w:szCs w:val="32"/>
        </w:rPr>
        <w:t>。新建</w:t>
      </w:r>
      <w:r w:rsidRPr="00B92118">
        <w:rPr>
          <w:rFonts w:ascii="Times New Roman" w:eastAsia="仿宋_GB2312" w:hAnsi="Times New Roman"/>
          <w:sz w:val="32"/>
          <w:szCs w:val="32"/>
        </w:rPr>
        <w:t>203</w:t>
      </w:r>
      <w:r>
        <w:rPr>
          <w:rFonts w:ascii="Times New Roman" w:eastAsia="仿宋_GB2312" w:hAnsi="Times New Roman" w:hint="eastAsia"/>
          <w:sz w:val="32"/>
          <w:szCs w:val="32"/>
        </w:rPr>
        <w:t>个空气质量自动监测站</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构建起</w:t>
      </w:r>
      <w:r w:rsidRPr="00B92118">
        <w:rPr>
          <w:rFonts w:ascii="Times New Roman" w:eastAsia="仿宋_GB2312" w:hAnsi="Times New Roman" w:hint="eastAsia"/>
          <w:sz w:val="32"/>
          <w:szCs w:val="32"/>
        </w:rPr>
        <w:t>市、县、乡三级自动监测网络。建立</w:t>
      </w:r>
      <w:r>
        <w:rPr>
          <w:rFonts w:ascii="Times New Roman" w:eastAsia="仿宋_GB2312" w:hAnsi="Times New Roman" w:hint="eastAsia"/>
          <w:sz w:val="32"/>
          <w:szCs w:val="32"/>
        </w:rPr>
        <w:t>了</w:t>
      </w:r>
      <w:r w:rsidRPr="00B92118">
        <w:rPr>
          <w:rFonts w:ascii="Times New Roman" w:eastAsia="仿宋_GB2312" w:hAnsi="Times New Roman" w:hint="eastAsia"/>
          <w:sz w:val="32"/>
          <w:szCs w:val="32"/>
        </w:rPr>
        <w:t>冬奥会张家口赛区空气质量保障院士工作站</w:t>
      </w:r>
      <w:r>
        <w:rPr>
          <w:rFonts w:ascii="Times New Roman" w:eastAsia="仿宋_GB2312" w:hAnsi="Times New Roman" w:hint="eastAsia"/>
          <w:sz w:val="32"/>
          <w:szCs w:val="32"/>
        </w:rPr>
        <w:t>，</w:t>
      </w:r>
      <w:r w:rsidRPr="00B92118">
        <w:rPr>
          <w:rFonts w:ascii="Times New Roman" w:eastAsia="仿宋_GB2312" w:hAnsi="Times New Roman" w:hint="eastAsia"/>
          <w:sz w:val="32"/>
          <w:szCs w:val="32"/>
        </w:rPr>
        <w:t>正在对空气质量提升规划落实情况</w:t>
      </w:r>
      <w:r>
        <w:rPr>
          <w:rFonts w:ascii="Times New Roman" w:eastAsia="仿宋_GB2312" w:hAnsi="Times New Roman" w:hint="eastAsia"/>
          <w:sz w:val="32"/>
          <w:szCs w:val="32"/>
        </w:rPr>
        <w:t>进行</w:t>
      </w:r>
      <w:r w:rsidRPr="00B92118">
        <w:rPr>
          <w:rFonts w:ascii="Times New Roman" w:eastAsia="仿宋_GB2312" w:hAnsi="Times New Roman" w:hint="eastAsia"/>
          <w:sz w:val="32"/>
          <w:szCs w:val="32"/>
        </w:rPr>
        <w:t>中期评估</w:t>
      </w:r>
      <w:r>
        <w:rPr>
          <w:rFonts w:ascii="Times New Roman" w:eastAsia="仿宋_GB2312" w:hAnsi="Times New Roman" w:hint="eastAsia"/>
          <w:sz w:val="32"/>
          <w:szCs w:val="32"/>
        </w:rPr>
        <w:t>，与河北省环科院合作开展了污染源清单的编制</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将</w:t>
      </w:r>
      <w:r w:rsidRPr="00B92118">
        <w:rPr>
          <w:rFonts w:ascii="Times New Roman" w:eastAsia="仿宋_GB2312" w:hAnsi="Times New Roman" w:hint="eastAsia"/>
          <w:sz w:val="32"/>
          <w:szCs w:val="32"/>
        </w:rPr>
        <w:t>有效提升我市大气污染防治工作的精准性和针对性。</w:t>
      </w:r>
    </w:p>
    <w:p w:rsidR="00F651CF" w:rsidRDefault="00F651CF" w:rsidP="00184C3D">
      <w:pPr>
        <w:spacing w:after="0" w:line="600" w:lineRule="exact"/>
        <w:ind w:firstLineChars="200" w:firstLine="643"/>
        <w:jc w:val="both"/>
        <w:rPr>
          <w:rFonts w:ascii="Times New Roman" w:eastAsia="仿宋_GB2312" w:hAnsi="Times New Roman"/>
          <w:sz w:val="32"/>
          <w:szCs w:val="32"/>
        </w:rPr>
      </w:pPr>
      <w:r w:rsidRPr="00B92118">
        <w:rPr>
          <w:rFonts w:ascii="Times New Roman" w:eastAsia="楷体_GB2312" w:hAnsi="Times New Roman" w:hint="eastAsia"/>
          <w:b/>
          <w:sz w:val="32"/>
          <w:szCs w:val="32"/>
        </w:rPr>
        <w:t>（二）继续加强散煤污染治理</w:t>
      </w:r>
      <w:r>
        <w:rPr>
          <w:rFonts w:ascii="Times New Roman" w:eastAsia="仿宋_GB2312" w:hAnsi="Times New Roman" w:hint="eastAsia"/>
          <w:sz w:val="32"/>
          <w:szCs w:val="32"/>
        </w:rPr>
        <w:t>。抓住入围北方地区清洁取暖试点城市的</w:t>
      </w:r>
      <w:r w:rsidRPr="00B92118">
        <w:rPr>
          <w:rFonts w:ascii="Times New Roman" w:eastAsia="仿宋_GB2312" w:hAnsi="Times New Roman" w:hint="eastAsia"/>
          <w:sz w:val="32"/>
          <w:szCs w:val="32"/>
        </w:rPr>
        <w:t>契机，制定了方案，</w:t>
      </w:r>
      <w:r>
        <w:rPr>
          <w:rFonts w:ascii="Times New Roman" w:eastAsia="仿宋_GB2312" w:hAnsi="Times New Roman" w:hint="eastAsia"/>
          <w:sz w:val="32"/>
          <w:szCs w:val="32"/>
        </w:rPr>
        <w:t>分解了任务，开展了专项督查，促进了项目</w:t>
      </w:r>
      <w:r w:rsidRPr="00B92118">
        <w:rPr>
          <w:rFonts w:ascii="Times New Roman" w:eastAsia="仿宋_GB2312" w:hAnsi="Times New Roman" w:hint="eastAsia"/>
          <w:sz w:val="32"/>
          <w:szCs w:val="32"/>
        </w:rPr>
        <w:t>落地。</w:t>
      </w:r>
      <w:r>
        <w:rPr>
          <w:rFonts w:ascii="Times New Roman" w:eastAsia="仿宋_GB2312" w:hAnsi="Times New Roman" w:hint="eastAsia"/>
          <w:sz w:val="32"/>
          <w:szCs w:val="32"/>
        </w:rPr>
        <w:t>截至目前，共完成电供暖改造</w:t>
      </w:r>
      <w:r w:rsidRPr="00E87C32">
        <w:rPr>
          <w:rFonts w:ascii="Times New Roman" w:eastAsia="仿宋_GB2312" w:hAnsi="Times New Roman"/>
          <w:sz w:val="32"/>
          <w:szCs w:val="32"/>
        </w:rPr>
        <w:t>214</w:t>
      </w:r>
      <w:r>
        <w:rPr>
          <w:rFonts w:ascii="Times New Roman" w:eastAsia="仿宋_GB2312" w:hAnsi="Times New Roman" w:hint="eastAsia"/>
          <w:sz w:val="32"/>
          <w:szCs w:val="32"/>
        </w:rPr>
        <w:t>万平</w:t>
      </w:r>
      <w:r w:rsidRPr="00E87C32">
        <w:rPr>
          <w:rFonts w:ascii="Times New Roman" w:eastAsia="仿宋_GB2312" w:hAnsi="Times New Roman" w:hint="eastAsia"/>
          <w:sz w:val="32"/>
          <w:szCs w:val="32"/>
        </w:rPr>
        <w:t>米</w:t>
      </w:r>
      <w:r>
        <w:rPr>
          <w:rFonts w:ascii="Times New Roman" w:eastAsia="仿宋_GB2312" w:hAnsi="Times New Roman" w:hint="eastAsia"/>
          <w:sz w:val="32"/>
          <w:szCs w:val="32"/>
        </w:rPr>
        <w:t>、气供暖改造</w:t>
      </w:r>
      <w:r w:rsidRPr="00E87C32">
        <w:rPr>
          <w:rFonts w:ascii="Times New Roman" w:eastAsia="仿宋_GB2312" w:hAnsi="Times New Roman"/>
          <w:sz w:val="32"/>
          <w:szCs w:val="32"/>
        </w:rPr>
        <w:t>35.9</w:t>
      </w:r>
      <w:r w:rsidRPr="00E87C32">
        <w:rPr>
          <w:rFonts w:ascii="Times New Roman" w:eastAsia="仿宋_GB2312" w:hAnsi="Times New Roman" w:hint="eastAsia"/>
          <w:sz w:val="32"/>
          <w:szCs w:val="32"/>
        </w:rPr>
        <w:t>万平米</w:t>
      </w:r>
      <w:r>
        <w:rPr>
          <w:rFonts w:ascii="Times New Roman" w:eastAsia="仿宋_GB2312" w:hAnsi="Times New Roman" w:hint="eastAsia"/>
          <w:sz w:val="32"/>
          <w:szCs w:val="32"/>
        </w:rPr>
        <w:t>、</w:t>
      </w:r>
      <w:r w:rsidRPr="00E87C32">
        <w:rPr>
          <w:rFonts w:ascii="Times New Roman" w:eastAsia="仿宋_GB2312" w:hAnsi="Times New Roman" w:hint="eastAsia"/>
          <w:sz w:val="32"/>
          <w:szCs w:val="32"/>
        </w:rPr>
        <w:t>其他</w:t>
      </w:r>
      <w:r>
        <w:rPr>
          <w:rFonts w:ascii="Times New Roman" w:eastAsia="仿宋_GB2312" w:hAnsi="Times New Roman" w:hint="eastAsia"/>
          <w:sz w:val="32"/>
          <w:szCs w:val="32"/>
        </w:rPr>
        <w:t>改造项目</w:t>
      </w:r>
      <w:r>
        <w:rPr>
          <w:rFonts w:ascii="Times New Roman" w:eastAsia="仿宋_GB2312" w:hAnsi="Times New Roman"/>
          <w:sz w:val="32"/>
          <w:szCs w:val="32"/>
        </w:rPr>
        <w:t>0.95</w:t>
      </w:r>
      <w:r>
        <w:rPr>
          <w:rFonts w:ascii="Times New Roman" w:eastAsia="仿宋_GB2312" w:hAnsi="Times New Roman" w:hint="eastAsia"/>
          <w:sz w:val="32"/>
          <w:szCs w:val="32"/>
        </w:rPr>
        <w:t>万平米。继续加大燃煤锅炉淘汰力度，</w:t>
      </w:r>
      <w:r>
        <w:rPr>
          <w:rFonts w:ascii="Times New Roman" w:eastAsia="仿宋_GB2312" w:hAnsi="Times New Roman" w:hint="eastAsia"/>
          <w:bCs/>
          <w:sz w:val="32"/>
          <w:szCs w:val="32"/>
        </w:rPr>
        <w:t>共</w:t>
      </w:r>
      <w:r w:rsidRPr="00CF78BD">
        <w:rPr>
          <w:rFonts w:ascii="Times New Roman" w:eastAsia="仿宋_GB2312" w:hAnsi="Times New Roman" w:hint="eastAsia"/>
          <w:bCs/>
          <w:sz w:val="32"/>
          <w:szCs w:val="32"/>
        </w:rPr>
        <w:t>淘汰各类燃煤锅炉</w:t>
      </w:r>
      <w:r w:rsidRPr="00CF78BD">
        <w:rPr>
          <w:rFonts w:ascii="Times New Roman" w:eastAsia="仿宋_GB2312" w:hAnsi="Times New Roman"/>
          <w:bCs/>
          <w:sz w:val="32"/>
          <w:szCs w:val="32"/>
        </w:rPr>
        <w:t>1562</w:t>
      </w:r>
      <w:r w:rsidRPr="00CF78BD">
        <w:rPr>
          <w:rFonts w:ascii="Times New Roman" w:eastAsia="仿宋_GB2312" w:hAnsi="Times New Roman" w:hint="eastAsia"/>
          <w:bCs/>
          <w:sz w:val="32"/>
          <w:szCs w:val="32"/>
        </w:rPr>
        <w:t>台，完成燃煤锅炉提升改造</w:t>
      </w:r>
      <w:r w:rsidRPr="00CF78BD">
        <w:rPr>
          <w:rFonts w:ascii="Times New Roman" w:eastAsia="仿宋_GB2312" w:hAnsi="Times New Roman"/>
          <w:bCs/>
          <w:sz w:val="32"/>
          <w:szCs w:val="32"/>
        </w:rPr>
        <w:t>54</w:t>
      </w:r>
      <w:r w:rsidRPr="00CF78BD">
        <w:rPr>
          <w:rFonts w:ascii="Times New Roman" w:eastAsia="仿宋_GB2312" w:hAnsi="Times New Roman" w:hint="eastAsia"/>
          <w:bCs/>
          <w:sz w:val="32"/>
          <w:szCs w:val="32"/>
        </w:rPr>
        <w:t>台。</w:t>
      </w:r>
    </w:p>
    <w:p w:rsidR="00F651CF" w:rsidRPr="00B92118" w:rsidRDefault="00F651CF" w:rsidP="00942B28">
      <w:pPr>
        <w:spacing w:after="0" w:line="600" w:lineRule="exact"/>
        <w:ind w:firstLine="645"/>
        <w:jc w:val="both"/>
        <w:rPr>
          <w:rFonts w:ascii="Times New Roman" w:eastAsia="仿宋_GB2312" w:hAnsi="Times New Roman"/>
          <w:sz w:val="32"/>
          <w:szCs w:val="32"/>
        </w:rPr>
      </w:pPr>
      <w:r w:rsidRPr="00B92118">
        <w:rPr>
          <w:rFonts w:ascii="Times New Roman" w:eastAsia="楷体_GB2312" w:hAnsi="Times New Roman" w:hint="eastAsia"/>
          <w:b/>
          <w:bCs/>
          <w:sz w:val="32"/>
          <w:szCs w:val="32"/>
        </w:rPr>
        <w:t>（三）深入推进工业企业治理</w:t>
      </w:r>
      <w:r w:rsidRPr="00B92118">
        <w:rPr>
          <w:rFonts w:ascii="Times New Roman" w:eastAsia="仿宋_GB2312" w:hAnsi="Times New Roman" w:hint="eastAsia"/>
          <w:bCs/>
          <w:sz w:val="32"/>
          <w:szCs w:val="32"/>
        </w:rPr>
        <w:t>。</w:t>
      </w:r>
      <w:r w:rsidRPr="00B92118">
        <w:rPr>
          <w:rFonts w:ascii="Times New Roman" w:eastAsia="仿宋_GB2312" w:hAnsi="Times New Roman" w:hint="eastAsia"/>
          <w:sz w:val="32"/>
          <w:szCs w:val="32"/>
        </w:rPr>
        <w:t>完成了</w:t>
      </w:r>
      <w:r w:rsidRPr="00B92118">
        <w:rPr>
          <w:rFonts w:ascii="Times New Roman" w:eastAsia="仿宋_GB2312" w:hAnsi="Times New Roman" w:hint="eastAsia"/>
          <w:color w:val="000000"/>
          <w:sz w:val="32"/>
          <w:szCs w:val="32"/>
        </w:rPr>
        <w:t>张家口发电厂</w:t>
      </w:r>
      <w:r>
        <w:rPr>
          <w:rFonts w:ascii="Times New Roman" w:eastAsia="仿宋_GB2312" w:hAnsi="Times New Roman" w:hint="eastAsia"/>
          <w:color w:val="000000"/>
          <w:sz w:val="32"/>
          <w:szCs w:val="32"/>
        </w:rPr>
        <w:t>等</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家企业</w:t>
      </w:r>
      <w:r w:rsidRPr="00B92118">
        <w:rPr>
          <w:rFonts w:ascii="Times New Roman" w:eastAsia="仿宋_GB2312" w:hAnsi="Times New Roman"/>
          <w:color w:val="000000"/>
          <w:sz w:val="32"/>
          <w:szCs w:val="32"/>
        </w:rPr>
        <w:t>10</w:t>
      </w:r>
      <w:r w:rsidRPr="00B92118">
        <w:rPr>
          <w:rFonts w:ascii="Times New Roman" w:eastAsia="仿宋_GB2312" w:hAnsi="Times New Roman" w:hint="eastAsia"/>
          <w:color w:val="000000"/>
          <w:sz w:val="32"/>
          <w:szCs w:val="32"/>
        </w:rPr>
        <w:t>台机组的深度治理</w:t>
      </w:r>
      <w:r>
        <w:rPr>
          <w:rFonts w:ascii="Times New Roman" w:eastAsia="仿宋_GB2312" w:hAnsi="Times New Roman" w:hint="eastAsia"/>
          <w:color w:val="000000"/>
          <w:sz w:val="32"/>
          <w:szCs w:val="32"/>
        </w:rPr>
        <w:t>，</w:t>
      </w:r>
      <w:r w:rsidRPr="00B92118">
        <w:rPr>
          <w:rFonts w:ascii="Times New Roman" w:eastAsia="仿宋_GB2312" w:hAnsi="Times New Roman" w:hint="eastAsia"/>
          <w:color w:val="000000"/>
          <w:sz w:val="32"/>
          <w:szCs w:val="32"/>
        </w:rPr>
        <w:t>实现了</w:t>
      </w:r>
      <w:r>
        <w:rPr>
          <w:rFonts w:ascii="Times New Roman" w:eastAsia="仿宋_GB2312" w:hAnsi="Times New Roman" w:hint="eastAsia"/>
          <w:color w:val="000000"/>
          <w:sz w:val="32"/>
          <w:szCs w:val="32"/>
        </w:rPr>
        <w:t>污染物</w:t>
      </w:r>
      <w:r w:rsidRPr="00B92118">
        <w:rPr>
          <w:rFonts w:ascii="Times New Roman" w:eastAsia="仿宋_GB2312" w:hAnsi="Times New Roman"/>
          <w:color w:val="000000"/>
          <w:sz w:val="32"/>
          <w:szCs w:val="32"/>
        </w:rPr>
        <w:t>“</w:t>
      </w:r>
      <w:r w:rsidRPr="00B92118">
        <w:rPr>
          <w:rFonts w:ascii="Times New Roman" w:eastAsia="仿宋_GB2312" w:hAnsi="Times New Roman" w:hint="eastAsia"/>
          <w:color w:val="000000"/>
          <w:sz w:val="32"/>
          <w:szCs w:val="32"/>
        </w:rPr>
        <w:t>减半排放</w:t>
      </w:r>
      <w:r w:rsidRPr="00B92118">
        <w:rPr>
          <w:rFonts w:ascii="Times New Roman" w:eastAsia="仿宋_GB2312" w:hAnsi="Times New Roman"/>
          <w:color w:val="000000"/>
          <w:sz w:val="32"/>
          <w:szCs w:val="32"/>
        </w:rPr>
        <w:t>”</w:t>
      </w:r>
      <w:r w:rsidRPr="00B92118">
        <w:rPr>
          <w:rFonts w:ascii="Times New Roman" w:eastAsia="仿宋_GB2312" w:hAnsi="Times New Roman" w:hint="eastAsia"/>
          <w:color w:val="000000"/>
          <w:sz w:val="32"/>
          <w:szCs w:val="32"/>
        </w:rPr>
        <w:t>。</w:t>
      </w:r>
      <w:r>
        <w:rPr>
          <w:rFonts w:ascii="Times New Roman" w:eastAsia="仿宋_GB2312" w:hAnsi="Times New Roman" w:hint="eastAsia"/>
          <w:sz w:val="32"/>
          <w:szCs w:val="32"/>
        </w:rPr>
        <w:t>提前完成</w:t>
      </w:r>
      <w:r w:rsidRPr="00B92118">
        <w:rPr>
          <w:rFonts w:ascii="Times New Roman" w:eastAsia="仿宋_GB2312" w:hAnsi="Times New Roman"/>
          <w:sz w:val="32"/>
          <w:szCs w:val="32"/>
        </w:rPr>
        <w:t>9</w:t>
      </w:r>
      <w:r>
        <w:rPr>
          <w:rFonts w:ascii="Times New Roman" w:eastAsia="仿宋_GB2312" w:hAnsi="Times New Roman" w:hint="eastAsia"/>
          <w:sz w:val="32"/>
          <w:szCs w:val="32"/>
        </w:rPr>
        <w:t>项挥发性有机物治理工程，将</w:t>
      </w:r>
      <w:r>
        <w:rPr>
          <w:rFonts w:ascii="Times New Roman" w:eastAsia="仿宋_GB2312" w:hAnsi="Times New Roman"/>
          <w:sz w:val="32"/>
          <w:szCs w:val="32"/>
        </w:rPr>
        <w:t>15</w:t>
      </w:r>
      <w:r>
        <w:rPr>
          <w:rFonts w:ascii="Times New Roman" w:eastAsia="仿宋_GB2312" w:hAnsi="Times New Roman" w:hint="eastAsia"/>
          <w:sz w:val="32"/>
          <w:szCs w:val="32"/>
        </w:rPr>
        <w:t>家重点企业纳入自动监控范围。</w:t>
      </w:r>
      <w:r w:rsidRPr="00B92118">
        <w:rPr>
          <w:rFonts w:ascii="Times New Roman" w:eastAsia="仿宋_GB2312" w:hAnsi="Times New Roman"/>
          <w:sz w:val="32"/>
          <w:szCs w:val="32"/>
        </w:rPr>
        <w:t>1292</w:t>
      </w:r>
      <w:r w:rsidRPr="00B92118">
        <w:rPr>
          <w:rFonts w:ascii="Times New Roman" w:eastAsia="仿宋_GB2312" w:hAnsi="Times New Roman" w:hint="eastAsia"/>
          <w:sz w:val="32"/>
          <w:szCs w:val="32"/>
        </w:rPr>
        <w:t>家</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企业已整治完成</w:t>
      </w:r>
      <w:r w:rsidRPr="00B92118">
        <w:rPr>
          <w:rFonts w:ascii="Times New Roman" w:eastAsia="仿宋_GB2312" w:hAnsi="Times New Roman"/>
          <w:sz w:val="32"/>
          <w:szCs w:val="32"/>
        </w:rPr>
        <w:t>1</w:t>
      </w:r>
      <w:r>
        <w:rPr>
          <w:rFonts w:ascii="Times New Roman" w:eastAsia="仿宋_GB2312" w:hAnsi="Times New Roman"/>
          <w:sz w:val="32"/>
          <w:szCs w:val="32"/>
        </w:rPr>
        <w:t>204</w:t>
      </w:r>
      <w:r w:rsidRPr="00B92118">
        <w:rPr>
          <w:rFonts w:ascii="Times New Roman" w:eastAsia="仿宋_GB2312" w:hAnsi="Times New Roman" w:hint="eastAsia"/>
          <w:sz w:val="32"/>
          <w:szCs w:val="32"/>
        </w:rPr>
        <w:t>家，剩余企业正在抓紧治理，预计近期可整治完毕。</w:t>
      </w:r>
    </w:p>
    <w:p w:rsidR="00F651CF" w:rsidRPr="00B92118" w:rsidRDefault="00F651CF" w:rsidP="00942B28">
      <w:pPr>
        <w:spacing w:after="0" w:line="600" w:lineRule="exact"/>
        <w:ind w:firstLine="645"/>
        <w:jc w:val="both"/>
        <w:rPr>
          <w:rFonts w:ascii="Times New Roman" w:eastAsia="仿宋_GB2312" w:hAnsi="Times New Roman"/>
          <w:sz w:val="32"/>
          <w:szCs w:val="32"/>
        </w:rPr>
      </w:pPr>
      <w:r w:rsidRPr="00B92118">
        <w:rPr>
          <w:rFonts w:ascii="Times New Roman" w:eastAsia="楷体_GB2312" w:hAnsi="Times New Roman" w:hint="eastAsia"/>
          <w:b/>
          <w:sz w:val="32"/>
          <w:szCs w:val="32"/>
        </w:rPr>
        <w:t>（四）不断加强环境执法监管</w:t>
      </w:r>
      <w:r w:rsidRPr="00B92118">
        <w:rPr>
          <w:rFonts w:ascii="Times New Roman" w:eastAsia="仿宋_GB2312" w:hAnsi="Times New Roman" w:hint="eastAsia"/>
          <w:sz w:val="32"/>
          <w:szCs w:val="32"/>
        </w:rPr>
        <w:t>。设立乡镇环保所</w:t>
      </w:r>
      <w:r w:rsidRPr="00B92118">
        <w:rPr>
          <w:rFonts w:ascii="Times New Roman" w:eastAsia="仿宋_GB2312" w:hAnsi="Times New Roman"/>
          <w:sz w:val="32"/>
          <w:szCs w:val="32"/>
        </w:rPr>
        <w:t>243</w:t>
      </w:r>
      <w:r w:rsidRPr="00B92118">
        <w:rPr>
          <w:rFonts w:ascii="Times New Roman" w:eastAsia="仿宋_GB2312" w:hAnsi="Times New Roman" w:hint="eastAsia"/>
          <w:sz w:val="32"/>
          <w:szCs w:val="32"/>
        </w:rPr>
        <w:t>个，实现了乡镇环保机构全覆盖。完成了</w:t>
      </w:r>
      <w:r w:rsidRPr="00B92118">
        <w:rPr>
          <w:rFonts w:ascii="Times New Roman" w:eastAsia="仿宋_GB2312" w:hAnsi="Times New Roman"/>
          <w:sz w:val="32"/>
          <w:szCs w:val="32"/>
        </w:rPr>
        <w:t>171</w:t>
      </w:r>
      <w:r w:rsidRPr="00B92118">
        <w:rPr>
          <w:rFonts w:ascii="Times New Roman" w:eastAsia="仿宋_GB2312" w:hAnsi="Times New Roman" w:hint="eastAsia"/>
          <w:sz w:val="32"/>
          <w:szCs w:val="32"/>
        </w:rPr>
        <w:t>个</w:t>
      </w:r>
      <w:r>
        <w:rPr>
          <w:rFonts w:ascii="Times New Roman" w:eastAsia="仿宋_GB2312" w:hAnsi="Times New Roman" w:hint="eastAsia"/>
          <w:sz w:val="32"/>
          <w:szCs w:val="32"/>
        </w:rPr>
        <w:t>秸秆</w:t>
      </w:r>
      <w:r w:rsidRPr="00B92118">
        <w:rPr>
          <w:rFonts w:ascii="Times New Roman" w:eastAsia="仿宋_GB2312" w:hAnsi="Times New Roman" w:hint="eastAsia"/>
          <w:sz w:val="32"/>
          <w:szCs w:val="32"/>
        </w:rPr>
        <w:t>焚烧火点</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红外监控</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点位的建设，</w:t>
      </w:r>
      <w:r>
        <w:rPr>
          <w:rFonts w:ascii="Times New Roman" w:eastAsia="仿宋_GB2312" w:hAnsi="Times New Roman" w:hint="eastAsia"/>
          <w:sz w:val="32"/>
          <w:szCs w:val="32"/>
        </w:rPr>
        <w:t>共</w:t>
      </w:r>
      <w:r w:rsidRPr="003F5A80">
        <w:rPr>
          <w:rFonts w:ascii="Times New Roman" w:eastAsia="仿宋_GB2312" w:hAnsi="Times New Roman" w:hint="eastAsia"/>
          <w:sz w:val="32"/>
          <w:szCs w:val="32"/>
        </w:rPr>
        <w:t>发现火点</w:t>
      </w:r>
      <w:r w:rsidRPr="003F5A80">
        <w:rPr>
          <w:rFonts w:ascii="Times New Roman" w:eastAsia="仿宋_GB2312" w:hAnsi="Times New Roman"/>
          <w:sz w:val="32"/>
          <w:szCs w:val="32"/>
        </w:rPr>
        <w:t>59</w:t>
      </w:r>
      <w:r w:rsidRPr="003F5A80">
        <w:rPr>
          <w:rFonts w:ascii="Times New Roman" w:eastAsia="仿宋_GB2312" w:hAnsi="Times New Roman" w:hint="eastAsia"/>
          <w:sz w:val="32"/>
          <w:szCs w:val="32"/>
        </w:rPr>
        <w:t>处，已全部处置到位。</w:t>
      </w:r>
      <w:r w:rsidRPr="00B92118">
        <w:rPr>
          <w:rFonts w:ascii="Times New Roman" w:eastAsia="仿宋_GB2312" w:hAnsi="Times New Roman" w:hint="eastAsia"/>
          <w:sz w:val="32"/>
          <w:szCs w:val="32"/>
        </w:rPr>
        <w:t>开展了</w:t>
      </w:r>
      <w:r>
        <w:rPr>
          <w:rFonts w:ascii="Times New Roman" w:eastAsia="仿宋_GB2312" w:hAnsi="Times New Roman" w:hint="eastAsia"/>
          <w:sz w:val="32"/>
          <w:szCs w:val="32"/>
        </w:rPr>
        <w:t>建筑扬尘污染整治专项行动，</w:t>
      </w:r>
      <w:r w:rsidRPr="00B92118">
        <w:rPr>
          <w:rFonts w:ascii="Times New Roman" w:eastAsia="仿宋_GB2312" w:hAnsi="Times New Roman" w:hint="eastAsia"/>
          <w:sz w:val="32"/>
          <w:szCs w:val="32"/>
        </w:rPr>
        <w:t>下达停工整改通知</w:t>
      </w:r>
      <w:r w:rsidRPr="00B92118">
        <w:rPr>
          <w:rFonts w:ascii="Times New Roman" w:eastAsia="仿宋_GB2312" w:hAnsi="Times New Roman"/>
          <w:sz w:val="32"/>
          <w:szCs w:val="32"/>
        </w:rPr>
        <w:t>34</w:t>
      </w:r>
      <w:r w:rsidRPr="00B92118">
        <w:rPr>
          <w:rFonts w:ascii="Times New Roman" w:eastAsia="仿宋_GB2312" w:hAnsi="Times New Roman" w:hint="eastAsia"/>
          <w:sz w:val="32"/>
          <w:szCs w:val="32"/>
        </w:rPr>
        <w:t>份，处罚</w:t>
      </w:r>
      <w:r w:rsidRPr="00B92118">
        <w:rPr>
          <w:rFonts w:ascii="Times New Roman" w:eastAsia="仿宋_GB2312" w:hAnsi="Times New Roman"/>
          <w:sz w:val="32"/>
          <w:szCs w:val="32"/>
        </w:rPr>
        <w:t>57.5</w:t>
      </w:r>
      <w:r w:rsidRPr="00B92118">
        <w:rPr>
          <w:rFonts w:ascii="Times New Roman" w:eastAsia="仿宋_GB2312" w:hAnsi="Times New Roman" w:hint="eastAsia"/>
          <w:sz w:val="32"/>
          <w:szCs w:val="32"/>
        </w:rPr>
        <w:t>万元，有效降低了污染</w:t>
      </w:r>
      <w:r>
        <w:rPr>
          <w:rFonts w:ascii="Times New Roman" w:eastAsia="仿宋_GB2312" w:hAnsi="Times New Roman" w:hint="eastAsia"/>
          <w:sz w:val="32"/>
          <w:szCs w:val="32"/>
        </w:rPr>
        <w:t>排放</w:t>
      </w:r>
      <w:r w:rsidRPr="00B92118">
        <w:rPr>
          <w:rFonts w:ascii="Times New Roman" w:eastAsia="仿宋_GB2312" w:hAnsi="Times New Roman" w:hint="eastAsia"/>
          <w:sz w:val="32"/>
          <w:szCs w:val="32"/>
        </w:rPr>
        <w:t>。开展</w:t>
      </w:r>
      <w:r>
        <w:rPr>
          <w:rFonts w:ascii="Times New Roman" w:eastAsia="仿宋_GB2312" w:hAnsi="Times New Roman" w:hint="eastAsia"/>
          <w:sz w:val="32"/>
          <w:szCs w:val="32"/>
        </w:rPr>
        <w:t>了</w:t>
      </w:r>
      <w:r w:rsidRPr="00B92118">
        <w:rPr>
          <w:rFonts w:ascii="Times New Roman" w:eastAsia="仿宋_GB2312" w:hAnsi="Times New Roman" w:hint="eastAsia"/>
          <w:sz w:val="32"/>
          <w:szCs w:val="32"/>
        </w:rPr>
        <w:t>机动车专项执法</w:t>
      </w:r>
      <w:r>
        <w:rPr>
          <w:rFonts w:ascii="Times New Roman" w:eastAsia="仿宋_GB2312" w:hAnsi="Times New Roman" w:hint="eastAsia"/>
          <w:sz w:val="32"/>
          <w:szCs w:val="32"/>
        </w:rPr>
        <w:t>，</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月以来</w:t>
      </w:r>
      <w:r>
        <w:rPr>
          <w:rFonts w:ascii="Times New Roman" w:eastAsia="仿宋_GB2312" w:hAnsi="Times New Roman" w:hint="eastAsia"/>
          <w:sz w:val="32"/>
          <w:szCs w:val="32"/>
        </w:rPr>
        <w:t>共检查各类</w:t>
      </w:r>
      <w:r w:rsidRPr="00B92118">
        <w:rPr>
          <w:rFonts w:ascii="Times New Roman" w:eastAsia="仿宋_GB2312" w:hAnsi="Times New Roman" w:hint="eastAsia"/>
          <w:sz w:val="32"/>
          <w:szCs w:val="32"/>
        </w:rPr>
        <w:t>车辆</w:t>
      </w:r>
      <w:r w:rsidRPr="00B92118">
        <w:rPr>
          <w:rFonts w:ascii="Times New Roman" w:eastAsia="仿宋_GB2312" w:hAnsi="Times New Roman"/>
          <w:sz w:val="32"/>
          <w:szCs w:val="32"/>
        </w:rPr>
        <w:t>55126</w:t>
      </w:r>
      <w:r w:rsidRPr="00B92118">
        <w:rPr>
          <w:rFonts w:ascii="Times New Roman" w:eastAsia="仿宋_GB2312" w:hAnsi="Times New Roman" w:hint="eastAsia"/>
          <w:sz w:val="32"/>
          <w:szCs w:val="32"/>
        </w:rPr>
        <w:t>辆，发现问题车</w:t>
      </w:r>
      <w:r w:rsidRPr="00B92118">
        <w:rPr>
          <w:rFonts w:ascii="Times New Roman" w:eastAsia="仿宋_GB2312" w:hAnsi="Times New Roman"/>
          <w:sz w:val="32"/>
          <w:szCs w:val="32"/>
        </w:rPr>
        <w:t>471</w:t>
      </w:r>
      <w:r w:rsidRPr="00B92118">
        <w:rPr>
          <w:rFonts w:ascii="Times New Roman" w:eastAsia="仿宋_GB2312" w:hAnsi="Times New Roman" w:hint="eastAsia"/>
          <w:sz w:val="32"/>
          <w:szCs w:val="32"/>
        </w:rPr>
        <w:t>辆，处罚</w:t>
      </w:r>
      <w:r w:rsidRPr="00B92118">
        <w:rPr>
          <w:rFonts w:ascii="Times New Roman" w:eastAsia="仿宋_GB2312" w:hAnsi="Times New Roman"/>
          <w:sz w:val="32"/>
          <w:szCs w:val="32"/>
        </w:rPr>
        <w:t>443</w:t>
      </w:r>
      <w:r w:rsidRPr="00B92118">
        <w:rPr>
          <w:rFonts w:ascii="Times New Roman" w:eastAsia="仿宋_GB2312" w:hAnsi="Times New Roman" w:hint="eastAsia"/>
          <w:sz w:val="32"/>
          <w:szCs w:val="32"/>
        </w:rPr>
        <w:t>辆，发现检测机构各类问题</w:t>
      </w:r>
      <w:r w:rsidRPr="00B92118">
        <w:rPr>
          <w:rFonts w:ascii="Times New Roman" w:eastAsia="仿宋_GB2312" w:hAnsi="Times New Roman"/>
          <w:sz w:val="32"/>
          <w:szCs w:val="32"/>
        </w:rPr>
        <w:t>5</w:t>
      </w:r>
      <w:r>
        <w:rPr>
          <w:rFonts w:ascii="Times New Roman" w:eastAsia="仿宋_GB2312" w:hAnsi="Times New Roman" w:hint="eastAsia"/>
          <w:sz w:val="32"/>
          <w:szCs w:val="32"/>
        </w:rPr>
        <w:t>件</w:t>
      </w:r>
      <w:r w:rsidRPr="00B92118">
        <w:rPr>
          <w:rFonts w:ascii="Times New Roman" w:eastAsia="仿宋_GB2312" w:hAnsi="Times New Roman" w:hint="eastAsia"/>
          <w:sz w:val="32"/>
          <w:szCs w:val="32"/>
        </w:rPr>
        <w:t>，罚没</w:t>
      </w:r>
      <w:r w:rsidRPr="00B92118">
        <w:rPr>
          <w:rFonts w:ascii="Times New Roman" w:eastAsia="仿宋_GB2312" w:hAnsi="Times New Roman"/>
          <w:sz w:val="32"/>
          <w:szCs w:val="32"/>
        </w:rPr>
        <w:t>10</w:t>
      </w:r>
      <w:r w:rsidRPr="00B92118">
        <w:rPr>
          <w:rFonts w:ascii="Times New Roman" w:eastAsia="仿宋_GB2312" w:hAnsi="Times New Roman" w:hint="eastAsia"/>
          <w:sz w:val="32"/>
          <w:szCs w:val="32"/>
        </w:rPr>
        <w:t>万元。</w:t>
      </w:r>
    </w:p>
    <w:p w:rsidR="00F651CF" w:rsidRPr="00B92118" w:rsidRDefault="00F651CF" w:rsidP="008302CA">
      <w:pPr>
        <w:spacing w:after="0" w:line="600" w:lineRule="exact"/>
        <w:ind w:firstLineChars="200" w:firstLine="643"/>
        <w:jc w:val="both"/>
        <w:rPr>
          <w:rFonts w:ascii="Times New Roman" w:eastAsia="仿宋_GB2312" w:hAnsi="Times New Roman"/>
          <w:sz w:val="32"/>
          <w:szCs w:val="32"/>
        </w:rPr>
      </w:pPr>
      <w:r w:rsidRPr="00B92118">
        <w:rPr>
          <w:rFonts w:ascii="Times New Roman" w:eastAsia="楷体_GB2312" w:hAnsi="Times New Roman" w:hint="eastAsia"/>
          <w:b/>
          <w:sz w:val="32"/>
          <w:szCs w:val="32"/>
        </w:rPr>
        <w:t>（五）积极争取资金支持</w:t>
      </w:r>
      <w:r w:rsidRPr="00B92118">
        <w:rPr>
          <w:rFonts w:ascii="Times New Roman" w:eastAsia="仿宋_GB2312" w:hAnsi="Times New Roman" w:hint="eastAsia"/>
          <w:sz w:val="32"/>
          <w:szCs w:val="32"/>
        </w:rPr>
        <w:t>。经过市领导的积极争取以及各有关部门的不断努力，</w:t>
      </w:r>
      <w:r>
        <w:rPr>
          <w:rFonts w:ascii="Times New Roman" w:eastAsia="仿宋_GB2312" w:hAnsi="Times New Roman" w:hint="eastAsia"/>
          <w:sz w:val="32"/>
          <w:szCs w:val="32"/>
        </w:rPr>
        <w:t>今年</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w:t>
      </w:r>
      <w:r>
        <w:rPr>
          <w:rFonts w:ascii="Times New Roman" w:eastAsia="仿宋_GB2312" w:hAnsi="Times New Roman" w:hint="eastAsia"/>
          <w:sz w:val="32"/>
          <w:szCs w:val="32"/>
        </w:rPr>
        <w:t>，我市</w:t>
      </w:r>
      <w:r w:rsidRPr="00B92118">
        <w:rPr>
          <w:rFonts w:ascii="Times New Roman" w:eastAsia="仿宋_GB2312" w:hAnsi="Times New Roman" w:hint="eastAsia"/>
          <w:sz w:val="32"/>
          <w:szCs w:val="32"/>
        </w:rPr>
        <w:t>成功入围北方地区清洁取暖试点城市，将获得国家三年共</w:t>
      </w:r>
      <w:r w:rsidRPr="00B92118">
        <w:rPr>
          <w:rFonts w:ascii="Times New Roman" w:eastAsia="仿宋_GB2312" w:hAnsi="Times New Roman"/>
          <w:sz w:val="32"/>
          <w:szCs w:val="32"/>
        </w:rPr>
        <w:t>15</w:t>
      </w:r>
      <w:r>
        <w:rPr>
          <w:rFonts w:ascii="Times New Roman" w:eastAsia="仿宋_GB2312" w:hAnsi="Times New Roman" w:hint="eastAsia"/>
          <w:sz w:val="32"/>
          <w:szCs w:val="32"/>
        </w:rPr>
        <w:t>亿元的资金支持。</w:t>
      </w:r>
      <w:r w:rsidRPr="00B92118">
        <w:rPr>
          <w:rFonts w:ascii="Times New Roman" w:eastAsia="仿宋_GB2312" w:hAnsi="Times New Roman" w:hint="eastAsia"/>
          <w:sz w:val="32"/>
          <w:szCs w:val="32"/>
        </w:rPr>
        <w:t>目前</w:t>
      </w:r>
      <w:r>
        <w:rPr>
          <w:rFonts w:ascii="Times New Roman" w:eastAsia="仿宋_GB2312" w:hAnsi="Times New Roman" w:hint="eastAsia"/>
          <w:sz w:val="32"/>
          <w:szCs w:val="32"/>
        </w:rPr>
        <w:t>有关部门</w:t>
      </w:r>
      <w:r w:rsidRPr="00B92118">
        <w:rPr>
          <w:rFonts w:ascii="Times New Roman" w:eastAsia="仿宋_GB2312" w:hAnsi="Times New Roman" w:hint="eastAsia"/>
          <w:sz w:val="32"/>
          <w:szCs w:val="32"/>
        </w:rPr>
        <w:t>正在制定专门的资金补贴管理办法，为冬季清洁取暖项目提供有力的资金支持。</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通过采取各项措施，今年</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月，全市空气质量达标天数</w:t>
      </w:r>
      <w:r w:rsidRPr="00B92118">
        <w:rPr>
          <w:rFonts w:ascii="Times New Roman" w:eastAsia="仿宋_GB2312" w:hAnsi="Times New Roman"/>
          <w:sz w:val="32"/>
          <w:szCs w:val="32"/>
        </w:rPr>
        <w:t>53</w:t>
      </w:r>
      <w:r w:rsidRPr="00B92118">
        <w:rPr>
          <w:rFonts w:ascii="Times New Roman" w:eastAsia="仿宋_GB2312" w:hAnsi="Times New Roman" w:hint="eastAsia"/>
          <w:sz w:val="32"/>
          <w:szCs w:val="32"/>
        </w:rPr>
        <w:t>天，达标率</w:t>
      </w:r>
      <w:r w:rsidRPr="00B92118">
        <w:rPr>
          <w:rFonts w:ascii="Times New Roman" w:eastAsia="仿宋_GB2312" w:hAnsi="Times New Roman"/>
          <w:sz w:val="32"/>
          <w:szCs w:val="32"/>
        </w:rPr>
        <w:t>86.9%</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同比上升</w:t>
      </w:r>
      <w:r w:rsidRPr="00B92118">
        <w:rPr>
          <w:rFonts w:ascii="Times New Roman" w:eastAsia="仿宋_GB2312" w:hAnsi="Times New Roman"/>
          <w:sz w:val="32"/>
          <w:szCs w:val="32"/>
        </w:rPr>
        <w:t>3.3</w:t>
      </w:r>
      <w:r w:rsidRPr="00B92118">
        <w:rPr>
          <w:rFonts w:ascii="Times New Roman" w:eastAsia="仿宋_GB2312" w:hAnsi="Times New Roman" w:hint="eastAsia"/>
          <w:sz w:val="32"/>
          <w:szCs w:val="32"/>
        </w:rPr>
        <w:t>个百分点；</w:t>
      </w:r>
      <w:r w:rsidRPr="00B92118">
        <w:rPr>
          <w:rFonts w:ascii="Times New Roman" w:eastAsia="仿宋_GB2312" w:hAnsi="Times New Roman"/>
          <w:sz w:val="32"/>
          <w:szCs w:val="32"/>
        </w:rPr>
        <w:t>PM</w:t>
      </w:r>
      <w:r w:rsidRPr="00B92118">
        <w:rPr>
          <w:rFonts w:ascii="Times New Roman" w:eastAsia="仿宋_GB2312" w:hAnsi="Times New Roman"/>
          <w:sz w:val="32"/>
          <w:szCs w:val="32"/>
          <w:vertAlign w:val="subscript"/>
        </w:rPr>
        <w:t>2.5</w:t>
      </w:r>
      <w:r w:rsidRPr="00B92118">
        <w:rPr>
          <w:rFonts w:ascii="Times New Roman" w:eastAsia="仿宋_GB2312" w:hAnsi="Times New Roman" w:hint="eastAsia"/>
          <w:sz w:val="32"/>
          <w:szCs w:val="32"/>
        </w:rPr>
        <w:t>浓度</w:t>
      </w:r>
      <w:r w:rsidRPr="00B92118">
        <w:rPr>
          <w:rFonts w:ascii="Times New Roman" w:eastAsia="仿宋_GB2312" w:hAnsi="Times New Roman"/>
          <w:sz w:val="32"/>
          <w:szCs w:val="32"/>
        </w:rPr>
        <w:t>20</w:t>
      </w:r>
      <w:r w:rsidRPr="00B92118">
        <w:rPr>
          <w:rFonts w:ascii="Times New Roman" w:eastAsia="仿宋_GB2312" w:hAnsi="Times New Roman" w:hint="eastAsia"/>
          <w:sz w:val="32"/>
          <w:szCs w:val="32"/>
        </w:rPr>
        <w:t>微克</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立方米，</w:t>
      </w:r>
      <w:r>
        <w:rPr>
          <w:rFonts w:ascii="Times New Roman" w:eastAsia="仿宋_GB2312" w:hAnsi="Times New Roman" w:hint="eastAsia"/>
          <w:sz w:val="32"/>
          <w:szCs w:val="32"/>
        </w:rPr>
        <w:t>同比下降</w:t>
      </w:r>
      <w:r w:rsidRPr="00B92118">
        <w:rPr>
          <w:rFonts w:ascii="Times New Roman" w:eastAsia="仿宋_GB2312" w:hAnsi="Times New Roman"/>
          <w:sz w:val="32"/>
          <w:szCs w:val="32"/>
        </w:rPr>
        <w:t>16.7%</w:t>
      </w:r>
      <w:r w:rsidRPr="00B92118">
        <w:rPr>
          <w:rFonts w:ascii="Times New Roman" w:eastAsia="仿宋_GB2312" w:hAnsi="Times New Roman" w:hint="eastAsia"/>
          <w:sz w:val="32"/>
          <w:szCs w:val="32"/>
        </w:rPr>
        <w:t>。截至</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月底，全市空气质量累计达标天数</w:t>
      </w:r>
      <w:r>
        <w:rPr>
          <w:rFonts w:ascii="Times New Roman" w:eastAsia="仿宋_GB2312" w:hAnsi="Times New Roman"/>
          <w:sz w:val="32"/>
          <w:szCs w:val="32"/>
        </w:rPr>
        <w:t>193</w:t>
      </w:r>
      <w:r w:rsidRPr="00B92118">
        <w:rPr>
          <w:rFonts w:ascii="Times New Roman" w:eastAsia="仿宋_GB2312" w:hAnsi="Times New Roman" w:hint="eastAsia"/>
          <w:sz w:val="32"/>
          <w:szCs w:val="32"/>
        </w:rPr>
        <w:t>天，达标率</w:t>
      </w:r>
      <w:r>
        <w:rPr>
          <w:rFonts w:ascii="Times New Roman" w:eastAsia="仿宋_GB2312" w:hAnsi="Times New Roman"/>
          <w:sz w:val="32"/>
          <w:szCs w:val="32"/>
        </w:rPr>
        <w:t>76.3</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同比</w:t>
      </w:r>
      <w:r w:rsidRPr="00B92118">
        <w:rPr>
          <w:rFonts w:ascii="Times New Roman" w:eastAsia="仿宋_GB2312" w:hAnsi="Times New Roman" w:hint="eastAsia"/>
          <w:sz w:val="32"/>
          <w:szCs w:val="32"/>
        </w:rPr>
        <w:t>上升</w:t>
      </w:r>
      <w:r>
        <w:rPr>
          <w:rFonts w:ascii="Times New Roman" w:eastAsia="仿宋_GB2312" w:hAnsi="Times New Roman"/>
          <w:sz w:val="32"/>
          <w:szCs w:val="32"/>
        </w:rPr>
        <w:t>3</w:t>
      </w:r>
      <w:r w:rsidRPr="00B92118">
        <w:rPr>
          <w:rFonts w:ascii="Times New Roman" w:eastAsia="仿宋_GB2312" w:hAnsi="Times New Roman" w:hint="eastAsia"/>
          <w:sz w:val="32"/>
          <w:szCs w:val="32"/>
        </w:rPr>
        <w:t>个百分点</w:t>
      </w:r>
      <w:r>
        <w:rPr>
          <w:rFonts w:ascii="Times New Roman" w:eastAsia="仿宋_GB2312" w:hAnsi="Times New Roman" w:hint="eastAsia"/>
          <w:sz w:val="32"/>
          <w:szCs w:val="32"/>
        </w:rPr>
        <w:t>；</w:t>
      </w:r>
      <w:r w:rsidRPr="00B92118">
        <w:rPr>
          <w:rFonts w:ascii="Times New Roman" w:eastAsia="仿宋_GB2312" w:hAnsi="Times New Roman"/>
          <w:sz w:val="32"/>
          <w:szCs w:val="32"/>
        </w:rPr>
        <w:t>PM</w:t>
      </w:r>
      <w:r w:rsidRPr="00B92118">
        <w:rPr>
          <w:rFonts w:ascii="Times New Roman" w:eastAsia="仿宋_GB2312" w:hAnsi="Times New Roman"/>
          <w:sz w:val="32"/>
          <w:szCs w:val="32"/>
          <w:vertAlign w:val="subscript"/>
        </w:rPr>
        <w:t>2.5</w:t>
      </w:r>
      <w:r w:rsidRPr="00B92118">
        <w:rPr>
          <w:rFonts w:ascii="Times New Roman" w:eastAsia="仿宋_GB2312" w:hAnsi="Times New Roman" w:hint="eastAsia"/>
          <w:sz w:val="32"/>
          <w:szCs w:val="32"/>
        </w:rPr>
        <w:t>平均浓度</w:t>
      </w:r>
      <w:r w:rsidRPr="00B92118">
        <w:rPr>
          <w:rFonts w:ascii="Times New Roman" w:eastAsia="仿宋_GB2312" w:hAnsi="Times New Roman"/>
          <w:sz w:val="32"/>
          <w:szCs w:val="32"/>
        </w:rPr>
        <w:t>28</w:t>
      </w:r>
      <w:r w:rsidRPr="00B92118">
        <w:rPr>
          <w:rFonts w:ascii="Times New Roman" w:eastAsia="仿宋_GB2312" w:hAnsi="Times New Roman" w:hint="eastAsia"/>
          <w:sz w:val="32"/>
          <w:szCs w:val="32"/>
        </w:rPr>
        <w:t>微克</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立方米，同比下降</w:t>
      </w:r>
      <w:r>
        <w:rPr>
          <w:rFonts w:ascii="Times New Roman" w:eastAsia="仿宋_GB2312" w:hAnsi="Times New Roman"/>
          <w:sz w:val="32"/>
          <w:szCs w:val="32"/>
        </w:rPr>
        <w:t>12.5</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黑体" w:hAnsi="Times New Roman" w:hint="eastAsia"/>
          <w:sz w:val="32"/>
          <w:szCs w:val="32"/>
        </w:rPr>
        <w:t>三、以改促治，实现全面提升</w:t>
      </w:r>
    </w:p>
    <w:p w:rsidR="00F651CF" w:rsidRPr="00B92118" w:rsidRDefault="00F651CF" w:rsidP="003F5A80">
      <w:pPr>
        <w:spacing w:after="0" w:line="600" w:lineRule="exact"/>
        <w:ind w:firstLineChars="200" w:firstLine="640"/>
        <w:jc w:val="both"/>
        <w:rPr>
          <w:rFonts w:ascii="Times New Roman" w:eastAsia="楷体_GB2312" w:hAnsi="Times New Roman"/>
          <w:sz w:val="32"/>
          <w:szCs w:val="32"/>
        </w:rPr>
      </w:pPr>
      <w:r w:rsidRPr="00B92118">
        <w:rPr>
          <w:rFonts w:ascii="Times New Roman" w:eastAsia="仿宋_GB2312" w:hAnsi="Times New Roman" w:hint="eastAsia"/>
          <w:sz w:val="32"/>
          <w:szCs w:val="32"/>
        </w:rPr>
        <w:t>按照市人</w:t>
      </w:r>
      <w:r>
        <w:rPr>
          <w:rFonts w:ascii="Times New Roman" w:eastAsia="仿宋_GB2312" w:hAnsi="Times New Roman" w:hint="eastAsia"/>
          <w:sz w:val="32"/>
          <w:szCs w:val="32"/>
        </w:rPr>
        <w:t>大提出的工作要求，</w:t>
      </w:r>
      <w:r w:rsidRPr="00B92118">
        <w:rPr>
          <w:rFonts w:ascii="Times New Roman" w:eastAsia="仿宋_GB2312" w:hAnsi="Times New Roman" w:hint="eastAsia"/>
          <w:sz w:val="32"/>
          <w:szCs w:val="32"/>
        </w:rPr>
        <w:t>我局将会同各县区及有关部门</w:t>
      </w:r>
      <w:r>
        <w:rPr>
          <w:rFonts w:ascii="Times New Roman" w:eastAsia="仿宋_GB2312" w:hAnsi="Times New Roman" w:hint="eastAsia"/>
          <w:sz w:val="32"/>
          <w:szCs w:val="32"/>
        </w:rPr>
        <w:t>进一步提高</w:t>
      </w:r>
      <w:r w:rsidRPr="00B92118">
        <w:rPr>
          <w:rFonts w:ascii="Times New Roman" w:eastAsia="仿宋_GB2312" w:hAnsi="Times New Roman" w:hint="eastAsia"/>
          <w:sz w:val="32"/>
          <w:szCs w:val="32"/>
        </w:rPr>
        <w:t>认识、</w:t>
      </w:r>
      <w:r>
        <w:rPr>
          <w:rFonts w:ascii="Times New Roman" w:eastAsia="仿宋_GB2312" w:hAnsi="Times New Roman" w:hint="eastAsia"/>
          <w:sz w:val="32"/>
          <w:szCs w:val="32"/>
        </w:rPr>
        <w:t>紧盯突出问题、加大执法</w:t>
      </w:r>
      <w:r w:rsidRPr="00B92118">
        <w:rPr>
          <w:rFonts w:ascii="Times New Roman" w:eastAsia="仿宋_GB2312" w:hAnsi="Times New Roman" w:hint="eastAsia"/>
          <w:sz w:val="32"/>
          <w:szCs w:val="32"/>
        </w:rPr>
        <w:t>力度、减少污染排放，促进全市大气污染防治管理水平</w:t>
      </w:r>
      <w:r>
        <w:rPr>
          <w:rFonts w:ascii="Times New Roman" w:eastAsia="仿宋_GB2312" w:hAnsi="Times New Roman" w:hint="eastAsia"/>
          <w:sz w:val="32"/>
          <w:szCs w:val="32"/>
        </w:rPr>
        <w:t>不断</w:t>
      </w:r>
      <w:r w:rsidRPr="00B92118">
        <w:rPr>
          <w:rFonts w:ascii="Times New Roman" w:eastAsia="仿宋_GB2312" w:hAnsi="Times New Roman" w:hint="eastAsia"/>
          <w:sz w:val="32"/>
          <w:szCs w:val="32"/>
        </w:rPr>
        <w:t>提升。</w:t>
      </w:r>
    </w:p>
    <w:p w:rsidR="00F651CF"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楷体_GB2312" w:hAnsi="Times New Roman" w:hint="eastAsia"/>
          <w:sz w:val="32"/>
          <w:szCs w:val="32"/>
        </w:rPr>
        <w:t>一是深入贯彻生态文明思想，进一步压实治污责任。</w:t>
      </w:r>
      <w:r>
        <w:rPr>
          <w:rFonts w:ascii="Times New Roman" w:eastAsia="仿宋_GB2312" w:hAnsi="Times New Roman" w:hint="eastAsia"/>
          <w:sz w:val="32"/>
          <w:szCs w:val="32"/>
        </w:rPr>
        <w:t>制定实施《打赢蓝天保卫战三年行动计划》，进一步</w:t>
      </w:r>
      <w:r w:rsidRPr="00B92118">
        <w:rPr>
          <w:rFonts w:ascii="Times New Roman" w:eastAsia="仿宋_GB2312" w:hAnsi="Times New Roman" w:hint="eastAsia"/>
          <w:sz w:val="32"/>
          <w:szCs w:val="32"/>
        </w:rPr>
        <w:t>明确目标、细化措施、分解任务、落实责任</w:t>
      </w:r>
      <w:r>
        <w:rPr>
          <w:rFonts w:ascii="Times New Roman" w:eastAsia="仿宋_GB2312" w:hAnsi="Times New Roman" w:hint="eastAsia"/>
          <w:sz w:val="32"/>
          <w:szCs w:val="32"/>
        </w:rPr>
        <w:t>。</w:t>
      </w:r>
      <w:r w:rsidRPr="00B92118">
        <w:rPr>
          <w:rFonts w:ascii="Times New Roman" w:eastAsia="仿宋_GB2312" w:hAnsi="Times New Roman" w:hint="eastAsia"/>
          <w:sz w:val="32"/>
          <w:szCs w:val="32"/>
        </w:rPr>
        <w:t>突出目标导向，定期对全市空气质量状况实施排名、通报，制定大气污染防治工作考核实施细则，对</w:t>
      </w:r>
      <w:r>
        <w:rPr>
          <w:rFonts w:ascii="Times New Roman" w:eastAsia="仿宋_GB2312" w:hAnsi="Times New Roman" w:hint="eastAsia"/>
          <w:sz w:val="32"/>
          <w:szCs w:val="32"/>
        </w:rPr>
        <w:t>工作不力、</w:t>
      </w:r>
      <w:r w:rsidRPr="00B92118">
        <w:rPr>
          <w:rFonts w:ascii="Times New Roman" w:eastAsia="仿宋_GB2312" w:hAnsi="Times New Roman" w:hint="eastAsia"/>
          <w:sz w:val="32"/>
          <w:szCs w:val="32"/>
        </w:rPr>
        <w:t>空气质量恶化</w:t>
      </w:r>
      <w:r>
        <w:rPr>
          <w:rFonts w:ascii="Times New Roman" w:eastAsia="仿宋_GB2312" w:hAnsi="Times New Roman" w:hint="eastAsia"/>
          <w:sz w:val="32"/>
          <w:szCs w:val="32"/>
        </w:rPr>
        <w:t>的县区实施约谈、问责。充分利用各类媒体平台，</w:t>
      </w:r>
      <w:r w:rsidRPr="00B92118">
        <w:rPr>
          <w:rFonts w:ascii="Times New Roman" w:eastAsia="仿宋_GB2312" w:hAnsi="Times New Roman" w:hint="eastAsia"/>
          <w:sz w:val="32"/>
          <w:szCs w:val="32"/>
        </w:rPr>
        <w:t>加强信息公开和宣传报道，曝光突出问题，扩大公众的知情权</w:t>
      </w:r>
      <w:r>
        <w:rPr>
          <w:rFonts w:ascii="Times New Roman" w:eastAsia="仿宋_GB2312" w:hAnsi="Times New Roman" w:hint="eastAsia"/>
          <w:sz w:val="32"/>
          <w:szCs w:val="32"/>
        </w:rPr>
        <w:t>及参与度</w:t>
      </w:r>
      <w:r w:rsidRPr="00B92118">
        <w:rPr>
          <w:rFonts w:ascii="Times New Roman" w:eastAsia="仿宋_GB2312" w:hAnsi="Times New Roman" w:hint="eastAsia"/>
          <w:sz w:val="32"/>
          <w:szCs w:val="32"/>
        </w:rPr>
        <w:t>。</w:t>
      </w:r>
    </w:p>
    <w:p w:rsidR="00F651CF" w:rsidRPr="00B92118" w:rsidRDefault="00F651CF"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楷体_GB2312" w:hAnsi="Times New Roman" w:hint="eastAsia"/>
          <w:sz w:val="32"/>
          <w:szCs w:val="32"/>
        </w:rPr>
        <w:t>二是不断提升监管能力水平，进一步加大执法力度。</w:t>
      </w:r>
      <w:r w:rsidRPr="00B92118">
        <w:rPr>
          <w:rFonts w:ascii="Times New Roman" w:eastAsia="仿宋_GB2312" w:hAnsi="Times New Roman" w:hint="eastAsia"/>
          <w:sz w:val="32"/>
          <w:szCs w:val="32"/>
        </w:rPr>
        <w:t>建立完善环境执法体系，常态化采取暗查、夜查、交叉执法、异地执法等方式，持续加大执法检查力度。全面贯彻落实行政执法责任制，协调相关部门认真执行大气污染防治各项法律制度。</w:t>
      </w:r>
      <w:r>
        <w:rPr>
          <w:rFonts w:ascii="Times New Roman" w:eastAsia="仿宋_GB2312" w:hAnsi="Times New Roman" w:hint="eastAsia"/>
          <w:sz w:val="32"/>
          <w:szCs w:val="32"/>
        </w:rPr>
        <w:t>健全公安机关、检察机关、审判机关以及环保部门协作配合工作机制，保持对各类违法行为的高压严打态势。</w:t>
      </w:r>
    </w:p>
    <w:p w:rsidR="00F651CF" w:rsidRPr="00B92118" w:rsidRDefault="00F651CF" w:rsidP="003F5A80">
      <w:pPr>
        <w:spacing w:after="0" w:line="600" w:lineRule="exact"/>
        <w:ind w:firstLineChars="200" w:firstLine="640"/>
        <w:jc w:val="both"/>
        <w:rPr>
          <w:rFonts w:ascii="Times New Roman" w:eastAsia="楷体_GB2312" w:hAnsi="Times New Roman"/>
          <w:sz w:val="32"/>
          <w:szCs w:val="32"/>
        </w:rPr>
      </w:pPr>
      <w:r w:rsidRPr="00B92118">
        <w:rPr>
          <w:rFonts w:ascii="Times New Roman" w:eastAsia="楷体_GB2312" w:hAnsi="Times New Roman" w:hint="eastAsia"/>
          <w:sz w:val="32"/>
          <w:szCs w:val="32"/>
        </w:rPr>
        <w:t>三是不断调整优化产业布局，进一步减少污染排放。</w:t>
      </w:r>
      <w:r w:rsidRPr="00B92118">
        <w:rPr>
          <w:rFonts w:ascii="Times New Roman" w:eastAsia="仿宋_GB2312" w:hAnsi="Times New Roman" w:hint="eastAsia"/>
          <w:sz w:val="32"/>
          <w:szCs w:val="32"/>
        </w:rPr>
        <w:t>继续实施工业企业退城搬迁，利用两年的时间完成</w:t>
      </w:r>
      <w:r w:rsidRPr="00B92118">
        <w:rPr>
          <w:rFonts w:ascii="Times New Roman" w:eastAsia="仿宋_GB2312" w:hAnsi="Times New Roman"/>
          <w:sz w:val="32"/>
          <w:szCs w:val="32"/>
        </w:rPr>
        <w:t>6</w:t>
      </w:r>
      <w:r w:rsidRPr="00B92118">
        <w:rPr>
          <w:rFonts w:ascii="Times New Roman" w:eastAsia="仿宋_GB2312" w:hAnsi="Times New Roman" w:hint="eastAsia"/>
          <w:sz w:val="32"/>
          <w:szCs w:val="32"/>
        </w:rPr>
        <w:t>家企业的关停搬迁。推进各类园区循环化改造、提质增效和集中整治，推进风能、光伏、生物质能的开发应用，延伸产业链条。深入开展专项治理，全面完成</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w:t>
      </w:r>
      <w:r>
        <w:rPr>
          <w:rFonts w:ascii="Times New Roman" w:eastAsia="仿宋_GB2312" w:hAnsi="Times New Roman" w:hint="eastAsia"/>
          <w:sz w:val="32"/>
          <w:szCs w:val="32"/>
        </w:rPr>
        <w:t>和</w:t>
      </w:r>
      <w:r w:rsidRPr="00B92118">
        <w:rPr>
          <w:rFonts w:ascii="Times New Roman" w:eastAsia="仿宋_GB2312" w:hAnsi="Times New Roman" w:hint="eastAsia"/>
          <w:sz w:val="32"/>
          <w:szCs w:val="32"/>
        </w:rPr>
        <w:t>集群的整治工作。严格落实环境影响评价制度，进一步把好环境准入关</w:t>
      </w:r>
      <w:r>
        <w:rPr>
          <w:rFonts w:ascii="Times New Roman" w:eastAsia="仿宋_GB2312" w:hAnsi="Times New Roman" w:hint="eastAsia"/>
          <w:sz w:val="32"/>
          <w:szCs w:val="32"/>
        </w:rPr>
        <w:t>。</w:t>
      </w:r>
    </w:p>
    <w:p w:rsidR="00F651CF" w:rsidRDefault="00F651CF" w:rsidP="003F5A80">
      <w:pPr>
        <w:spacing w:after="0" w:line="600" w:lineRule="exact"/>
        <w:ind w:firstLineChars="200" w:firstLine="640"/>
        <w:jc w:val="both"/>
        <w:rPr>
          <w:rFonts w:ascii="Times New Roman" w:eastAsia="仿宋_GB2312" w:hAnsi="Times New Roman"/>
          <w:sz w:val="32"/>
          <w:szCs w:val="32"/>
        </w:rPr>
      </w:pPr>
      <w:r w:rsidRPr="00444305">
        <w:rPr>
          <w:rFonts w:ascii="Times New Roman" w:eastAsia="楷体_GB2312" w:hAnsi="Times New Roman" w:hint="eastAsia"/>
          <w:sz w:val="32"/>
          <w:szCs w:val="32"/>
        </w:rPr>
        <w:t>四是不断加强重点领域管控，进一步补齐短板弱项。</w:t>
      </w:r>
      <w:r w:rsidRPr="00B92118">
        <w:rPr>
          <w:rFonts w:ascii="Times New Roman" w:eastAsia="仿宋_GB2312" w:hAnsi="Times New Roman" w:hint="eastAsia"/>
          <w:sz w:val="32"/>
          <w:szCs w:val="32"/>
        </w:rPr>
        <w:t>扎实开展打赢蓝天保卫战三年行动</w:t>
      </w:r>
      <w:r>
        <w:rPr>
          <w:rFonts w:ascii="Times New Roman" w:eastAsia="仿宋_GB2312" w:hAnsi="Times New Roman" w:hint="eastAsia"/>
          <w:sz w:val="32"/>
          <w:szCs w:val="32"/>
        </w:rPr>
        <w:t>计划</w:t>
      </w:r>
      <w:r w:rsidRPr="00B92118">
        <w:rPr>
          <w:rFonts w:ascii="Times New Roman" w:eastAsia="仿宋_GB2312" w:hAnsi="Times New Roman" w:hint="eastAsia"/>
          <w:sz w:val="32"/>
          <w:szCs w:val="32"/>
        </w:rPr>
        <w:t>，</w:t>
      </w:r>
      <w:r>
        <w:rPr>
          <w:rFonts w:eastAsia="仿宋_GB2312" w:hint="eastAsia"/>
          <w:sz w:val="32"/>
          <w:szCs w:val="32"/>
        </w:rPr>
        <w:t>针对重点领域，逐一制定专项治理</w:t>
      </w:r>
      <w:r w:rsidRPr="00BC1846">
        <w:rPr>
          <w:rFonts w:eastAsia="仿宋_GB2312" w:hint="eastAsia"/>
          <w:sz w:val="32"/>
          <w:szCs w:val="32"/>
        </w:rPr>
        <w:t>方案，</w:t>
      </w:r>
      <w:r w:rsidRPr="00B92118">
        <w:rPr>
          <w:rFonts w:ascii="Times New Roman" w:eastAsia="仿宋_GB2312" w:hAnsi="Times New Roman" w:hint="eastAsia"/>
          <w:sz w:val="32"/>
          <w:szCs w:val="32"/>
        </w:rPr>
        <w:t>实施</w:t>
      </w:r>
      <w:r>
        <w:rPr>
          <w:rFonts w:ascii="Times New Roman" w:eastAsia="仿宋_GB2312" w:hAnsi="Times New Roman" w:hint="eastAsia"/>
          <w:sz w:val="32"/>
          <w:szCs w:val="32"/>
        </w:rPr>
        <w:t>重点攻坚</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推广安装</w:t>
      </w:r>
      <w:r w:rsidRPr="00BC1846">
        <w:rPr>
          <w:rFonts w:eastAsia="仿宋_GB2312" w:hint="eastAsia"/>
          <w:sz w:val="32"/>
          <w:szCs w:val="32"/>
        </w:rPr>
        <w:t>在线监控装置，</w:t>
      </w:r>
      <w:r w:rsidRPr="00B92118">
        <w:rPr>
          <w:rFonts w:ascii="Times New Roman" w:eastAsia="仿宋_GB2312" w:hAnsi="Times New Roman" w:hint="eastAsia"/>
          <w:sz w:val="32"/>
          <w:szCs w:val="32"/>
        </w:rPr>
        <w:t>推进大数据平台建设，统一接收、处理各类监控信息，实现</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一个平台管大气</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。加强</w:t>
      </w:r>
      <w:r w:rsidRPr="00B92118">
        <w:rPr>
          <w:rFonts w:ascii="Times New Roman" w:eastAsia="仿宋_GB2312" w:hAnsi="Times New Roman"/>
          <w:sz w:val="32"/>
          <w:szCs w:val="32"/>
        </w:rPr>
        <w:t>“12369”</w:t>
      </w:r>
      <w:r>
        <w:rPr>
          <w:rFonts w:ascii="Times New Roman" w:eastAsia="仿宋_GB2312" w:hAnsi="Times New Roman" w:hint="eastAsia"/>
          <w:sz w:val="32"/>
          <w:szCs w:val="32"/>
        </w:rPr>
        <w:t>环保举报</w:t>
      </w:r>
      <w:r w:rsidRPr="00B92118">
        <w:rPr>
          <w:rFonts w:ascii="Times New Roman" w:eastAsia="仿宋_GB2312" w:hAnsi="Times New Roman" w:hint="eastAsia"/>
          <w:sz w:val="32"/>
          <w:szCs w:val="32"/>
        </w:rPr>
        <w:t>平台建设，强化有奖举报机制，扩大社会监督面积。积极推进以电为主的清洁能源替代，</w:t>
      </w:r>
      <w:r>
        <w:rPr>
          <w:rFonts w:ascii="Times New Roman" w:eastAsia="仿宋_GB2312" w:hAnsi="Times New Roman" w:hint="eastAsia"/>
          <w:sz w:val="32"/>
          <w:szCs w:val="32"/>
        </w:rPr>
        <w:t>认真</w:t>
      </w:r>
      <w:r w:rsidRPr="00B92118">
        <w:rPr>
          <w:rFonts w:ascii="Times New Roman" w:eastAsia="仿宋_GB2312" w:hAnsi="Times New Roman" w:hint="eastAsia"/>
          <w:sz w:val="32"/>
          <w:szCs w:val="32"/>
        </w:rPr>
        <w:t>谋划</w:t>
      </w:r>
      <w:r w:rsidRPr="00B92118">
        <w:rPr>
          <w:rFonts w:ascii="Times New Roman" w:eastAsia="仿宋_GB2312" w:hAnsi="Times New Roman"/>
          <w:sz w:val="32"/>
          <w:szCs w:val="32"/>
        </w:rPr>
        <w:t>2019-2021</w:t>
      </w:r>
      <w:r w:rsidRPr="00B92118">
        <w:rPr>
          <w:rFonts w:ascii="Times New Roman" w:eastAsia="仿宋_GB2312" w:hAnsi="Times New Roman" w:hint="eastAsia"/>
          <w:sz w:val="32"/>
          <w:szCs w:val="32"/>
        </w:rPr>
        <w:t>年的电供暖项目。</w:t>
      </w:r>
      <w:r w:rsidRPr="00BC1846">
        <w:rPr>
          <w:rFonts w:eastAsia="仿宋_GB2312" w:hint="eastAsia"/>
          <w:sz w:val="32"/>
          <w:szCs w:val="32"/>
        </w:rPr>
        <w:t>健全供应保障体系和补贴机制，</w:t>
      </w:r>
      <w:r w:rsidRPr="00B92118">
        <w:rPr>
          <w:rFonts w:ascii="Times New Roman" w:eastAsia="仿宋_GB2312" w:hAnsi="Times New Roman" w:hint="eastAsia"/>
          <w:sz w:val="32"/>
          <w:szCs w:val="32"/>
        </w:rPr>
        <w:t>在清洁能源不能覆盖的区域</w:t>
      </w:r>
      <w:r>
        <w:rPr>
          <w:rFonts w:ascii="Times New Roman" w:eastAsia="仿宋_GB2312" w:hAnsi="Times New Roman" w:hint="eastAsia"/>
          <w:sz w:val="32"/>
          <w:szCs w:val="32"/>
        </w:rPr>
        <w:t>实施</w:t>
      </w:r>
      <w:r w:rsidRPr="00BC1846">
        <w:rPr>
          <w:rFonts w:eastAsia="仿宋_GB2312" w:hint="eastAsia"/>
          <w:sz w:val="32"/>
          <w:szCs w:val="32"/>
        </w:rPr>
        <w:t>洁净型煤托底</w:t>
      </w:r>
      <w:r>
        <w:rPr>
          <w:rFonts w:eastAsia="仿宋_GB2312" w:hint="eastAsia"/>
          <w:sz w:val="32"/>
          <w:szCs w:val="32"/>
        </w:rPr>
        <w:t>。</w:t>
      </w:r>
    </w:p>
    <w:p w:rsidR="00F651CF" w:rsidRPr="00A30295" w:rsidRDefault="00F651CF" w:rsidP="00A30295">
      <w:pPr>
        <w:spacing w:after="0" w:line="600" w:lineRule="exact"/>
        <w:ind w:firstLineChars="200" w:firstLine="640"/>
        <w:jc w:val="both"/>
        <w:rPr>
          <w:rFonts w:ascii="Times New Roman" w:eastAsia="仿宋_GB2312" w:hAnsi="Times New Roman"/>
          <w:color w:val="000000"/>
          <w:sz w:val="32"/>
          <w:szCs w:val="32"/>
        </w:rPr>
      </w:pPr>
      <w:r w:rsidRPr="00B92118">
        <w:rPr>
          <w:rFonts w:ascii="Times New Roman" w:eastAsia="楷体_GB2312" w:hAnsi="Times New Roman" w:hint="eastAsia"/>
          <w:sz w:val="32"/>
          <w:szCs w:val="32"/>
        </w:rPr>
        <w:t>五是</w:t>
      </w:r>
      <w:r>
        <w:rPr>
          <w:rFonts w:ascii="Times New Roman" w:eastAsia="楷体_GB2312" w:hAnsi="Times New Roman" w:hint="eastAsia"/>
          <w:sz w:val="32"/>
          <w:szCs w:val="32"/>
        </w:rPr>
        <w:t>有效利用</w:t>
      </w:r>
      <w:r w:rsidRPr="00B92118">
        <w:rPr>
          <w:rFonts w:ascii="Times New Roman" w:eastAsia="楷体_GB2312" w:hAnsi="Times New Roman" w:hint="eastAsia"/>
          <w:sz w:val="32"/>
          <w:szCs w:val="32"/>
        </w:rPr>
        <w:t>大气污染治理资金，进一步加大重点项目的支持力度。</w:t>
      </w:r>
      <w:r w:rsidRPr="00B92118">
        <w:rPr>
          <w:rFonts w:ascii="Times New Roman" w:eastAsia="仿宋_GB2312" w:hAnsi="Times New Roman" w:hint="eastAsia"/>
          <w:sz w:val="32"/>
          <w:szCs w:val="32"/>
        </w:rPr>
        <w:t>完善细化</w:t>
      </w:r>
      <w:r>
        <w:rPr>
          <w:rFonts w:ascii="Times New Roman" w:eastAsia="仿宋_GB2312" w:hAnsi="Times New Roman" w:hint="eastAsia"/>
          <w:sz w:val="32"/>
          <w:szCs w:val="32"/>
        </w:rPr>
        <w:t>清洁取暖</w:t>
      </w:r>
      <w:r w:rsidRPr="009B75E4">
        <w:rPr>
          <w:rFonts w:eastAsia="仿宋_GB2312" w:hint="eastAsia"/>
          <w:sz w:val="32"/>
          <w:szCs w:val="32"/>
        </w:rPr>
        <w:t>补贴</w:t>
      </w:r>
      <w:r w:rsidRPr="00B92118">
        <w:rPr>
          <w:rFonts w:ascii="Times New Roman" w:eastAsia="仿宋_GB2312" w:hAnsi="Times New Roman" w:hint="eastAsia"/>
          <w:sz w:val="32"/>
          <w:szCs w:val="32"/>
        </w:rPr>
        <w:t>政策</w:t>
      </w:r>
      <w:r>
        <w:rPr>
          <w:rFonts w:ascii="Times New Roman" w:eastAsia="仿宋_GB2312" w:hAnsi="Times New Roman" w:hint="eastAsia"/>
          <w:sz w:val="32"/>
          <w:szCs w:val="32"/>
        </w:rPr>
        <w:t>机制</w:t>
      </w:r>
      <w:r w:rsidRPr="009B75E4">
        <w:rPr>
          <w:rFonts w:eastAsia="仿宋_GB2312" w:hint="eastAsia"/>
          <w:sz w:val="32"/>
          <w:szCs w:val="32"/>
        </w:rPr>
        <w:t>，</w:t>
      </w:r>
      <w:r w:rsidRPr="00B92118">
        <w:rPr>
          <w:rFonts w:ascii="Times New Roman" w:eastAsia="仿宋_GB2312" w:hAnsi="Times New Roman" w:hint="eastAsia"/>
          <w:sz w:val="32"/>
          <w:szCs w:val="32"/>
        </w:rPr>
        <w:t>最大限度发挥补贴资金的杠杆作用，</w:t>
      </w:r>
      <w:r>
        <w:rPr>
          <w:rFonts w:ascii="Times New Roman" w:eastAsia="仿宋_GB2312" w:hAnsi="Times New Roman" w:hint="eastAsia"/>
          <w:sz w:val="32"/>
          <w:szCs w:val="32"/>
        </w:rPr>
        <w:t>撬动社会资本</w:t>
      </w:r>
      <w:r w:rsidRPr="00B92118">
        <w:rPr>
          <w:rFonts w:ascii="Times New Roman" w:eastAsia="仿宋_GB2312" w:hAnsi="Times New Roman" w:hint="eastAsia"/>
          <w:sz w:val="32"/>
          <w:szCs w:val="32"/>
        </w:rPr>
        <w:t>参与清洁取暖项目建设。将</w:t>
      </w:r>
      <w:r>
        <w:rPr>
          <w:rFonts w:ascii="Times New Roman" w:eastAsia="仿宋_GB2312" w:hAnsi="Times New Roman" w:hint="eastAsia"/>
          <w:sz w:val="32"/>
          <w:szCs w:val="32"/>
        </w:rPr>
        <w:t>各</w:t>
      </w:r>
      <w:r w:rsidRPr="00B92118">
        <w:rPr>
          <w:rFonts w:ascii="Times New Roman" w:eastAsia="仿宋_GB2312" w:hAnsi="Times New Roman" w:hint="eastAsia"/>
          <w:sz w:val="32"/>
          <w:szCs w:val="32"/>
        </w:rPr>
        <w:t>县区财政投入情况纳入大气污染防治工作考核内容，指导县区持续加大资金投入，</w:t>
      </w:r>
      <w:r w:rsidRPr="00B92118">
        <w:rPr>
          <w:rFonts w:ascii="Times New Roman" w:eastAsia="仿宋_GB2312" w:hAnsi="Times New Roman" w:hint="eastAsia"/>
          <w:color w:val="000000"/>
          <w:sz w:val="32"/>
          <w:szCs w:val="32"/>
        </w:rPr>
        <w:t>破解治理资金不足的突出问题。</w:t>
      </w:r>
    </w:p>
    <w:sectPr w:rsidR="00F651CF" w:rsidRPr="00A30295" w:rsidSect="002F5595">
      <w:headerReference w:type="even" r:id="rId7"/>
      <w:headerReference w:type="default" r:id="rId8"/>
      <w:footerReference w:type="even" r:id="rId9"/>
      <w:footerReference w:type="default" r:id="rId10"/>
      <w:headerReference w:type="first" r:id="rId11"/>
      <w:footerReference w:type="first" r:id="rId12"/>
      <w:pgSz w:w="11906" w:h="16838"/>
      <w:pgMar w:top="2098"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1CF" w:rsidRDefault="00F651CF" w:rsidP="00D93760">
      <w:pPr>
        <w:spacing w:after="0"/>
      </w:pPr>
      <w:r>
        <w:separator/>
      </w:r>
    </w:p>
  </w:endnote>
  <w:endnote w:type="continuationSeparator" w:id="0">
    <w:p w:rsidR="00F651CF" w:rsidRDefault="00F651CF" w:rsidP="00D93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1CF" w:rsidRDefault="00F651CF" w:rsidP="00D93760">
      <w:pPr>
        <w:spacing w:after="0"/>
      </w:pPr>
      <w:r>
        <w:separator/>
      </w:r>
    </w:p>
  </w:footnote>
  <w:footnote w:type="continuationSeparator" w:id="0">
    <w:p w:rsidR="00F651CF" w:rsidRDefault="00F651CF" w:rsidP="00D937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rsidP="00A4149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CF" w:rsidRDefault="00F65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92D9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67A7D3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CCEED0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9500E4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53482F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154AE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264E5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BCA2D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9C4A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CAB7F4"/>
    <w:lvl w:ilvl="0">
      <w:start w:val="1"/>
      <w:numFmt w:val="bullet"/>
      <w:lvlText w:val=""/>
      <w:lvlJc w:val="left"/>
      <w:pPr>
        <w:tabs>
          <w:tab w:val="num" w:pos="360"/>
        </w:tabs>
        <w:ind w:left="360" w:hanging="360"/>
      </w:pPr>
      <w:rPr>
        <w:rFonts w:ascii="Wingdings" w:hAnsi="Wingdings" w:hint="default"/>
      </w:rPr>
    </w:lvl>
  </w:abstractNum>
  <w:abstractNum w:abstractNumId="10">
    <w:nsid w:val="306A17DA"/>
    <w:multiLevelType w:val="hybridMultilevel"/>
    <w:tmpl w:val="9774E4C8"/>
    <w:lvl w:ilvl="0" w:tplc="EA8EDE9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69073E0"/>
    <w:multiLevelType w:val="hybridMultilevel"/>
    <w:tmpl w:val="CE94AA00"/>
    <w:lvl w:ilvl="0" w:tplc="03309F46">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2">
    <w:nsid w:val="7ECB77F3"/>
    <w:multiLevelType w:val="hybridMultilevel"/>
    <w:tmpl w:val="0644C36A"/>
    <w:lvl w:ilvl="0" w:tplc="8D1CD0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5DF"/>
    <w:rsid w:val="00032198"/>
    <w:rsid w:val="000336D1"/>
    <w:rsid w:val="00041248"/>
    <w:rsid w:val="00046A66"/>
    <w:rsid w:val="00072403"/>
    <w:rsid w:val="00073A09"/>
    <w:rsid w:val="00076AB4"/>
    <w:rsid w:val="00084572"/>
    <w:rsid w:val="000B74C0"/>
    <w:rsid w:val="000C7C57"/>
    <w:rsid w:val="000D257F"/>
    <w:rsid w:val="000D2A07"/>
    <w:rsid w:val="000E7CDD"/>
    <w:rsid w:val="000F3266"/>
    <w:rsid w:val="000F4DBD"/>
    <w:rsid w:val="0010075B"/>
    <w:rsid w:val="001076E0"/>
    <w:rsid w:val="0013054E"/>
    <w:rsid w:val="00164749"/>
    <w:rsid w:val="00184C3D"/>
    <w:rsid w:val="001B4E72"/>
    <w:rsid w:val="001E5AFF"/>
    <w:rsid w:val="002014D2"/>
    <w:rsid w:val="002041B7"/>
    <w:rsid w:val="002073F6"/>
    <w:rsid w:val="00221249"/>
    <w:rsid w:val="00241938"/>
    <w:rsid w:val="002750A4"/>
    <w:rsid w:val="002977FE"/>
    <w:rsid w:val="002B2E6E"/>
    <w:rsid w:val="002B2FD9"/>
    <w:rsid w:val="002E630B"/>
    <w:rsid w:val="002F5595"/>
    <w:rsid w:val="00323B43"/>
    <w:rsid w:val="003460D9"/>
    <w:rsid w:val="00353FBC"/>
    <w:rsid w:val="003556F5"/>
    <w:rsid w:val="00374861"/>
    <w:rsid w:val="00381449"/>
    <w:rsid w:val="003B0986"/>
    <w:rsid w:val="003B6B59"/>
    <w:rsid w:val="003D1A57"/>
    <w:rsid w:val="003D37D8"/>
    <w:rsid w:val="003E5833"/>
    <w:rsid w:val="003F38AE"/>
    <w:rsid w:val="003F5A80"/>
    <w:rsid w:val="003F68FD"/>
    <w:rsid w:val="00412FC2"/>
    <w:rsid w:val="004150F9"/>
    <w:rsid w:val="00420AA6"/>
    <w:rsid w:val="00425451"/>
    <w:rsid w:val="00426133"/>
    <w:rsid w:val="004358AB"/>
    <w:rsid w:val="004427A9"/>
    <w:rsid w:val="00444305"/>
    <w:rsid w:val="004B65B8"/>
    <w:rsid w:val="004B706C"/>
    <w:rsid w:val="004D7BF9"/>
    <w:rsid w:val="004E1BD9"/>
    <w:rsid w:val="004E2CE9"/>
    <w:rsid w:val="004E650C"/>
    <w:rsid w:val="0050782E"/>
    <w:rsid w:val="00521634"/>
    <w:rsid w:val="005235B6"/>
    <w:rsid w:val="00527F0E"/>
    <w:rsid w:val="00531740"/>
    <w:rsid w:val="00532D99"/>
    <w:rsid w:val="005331C0"/>
    <w:rsid w:val="00536029"/>
    <w:rsid w:val="005538A9"/>
    <w:rsid w:val="00560670"/>
    <w:rsid w:val="00576851"/>
    <w:rsid w:val="0058346D"/>
    <w:rsid w:val="00591A1E"/>
    <w:rsid w:val="005A07B5"/>
    <w:rsid w:val="005A312F"/>
    <w:rsid w:val="005B6009"/>
    <w:rsid w:val="0060010F"/>
    <w:rsid w:val="00620039"/>
    <w:rsid w:val="006229B0"/>
    <w:rsid w:val="006419CA"/>
    <w:rsid w:val="00653D66"/>
    <w:rsid w:val="00683A2A"/>
    <w:rsid w:val="00690E1B"/>
    <w:rsid w:val="00693F95"/>
    <w:rsid w:val="006A18F1"/>
    <w:rsid w:val="006B0D87"/>
    <w:rsid w:val="006D0A42"/>
    <w:rsid w:val="006D39AF"/>
    <w:rsid w:val="006F2AD2"/>
    <w:rsid w:val="00711080"/>
    <w:rsid w:val="0071376E"/>
    <w:rsid w:val="00717BCE"/>
    <w:rsid w:val="00727995"/>
    <w:rsid w:val="00754C6A"/>
    <w:rsid w:val="00770DD5"/>
    <w:rsid w:val="00792D51"/>
    <w:rsid w:val="00793775"/>
    <w:rsid w:val="0079691C"/>
    <w:rsid w:val="007C0BD9"/>
    <w:rsid w:val="007C5D74"/>
    <w:rsid w:val="007C5EA4"/>
    <w:rsid w:val="007D1677"/>
    <w:rsid w:val="007E50A2"/>
    <w:rsid w:val="007F1F8E"/>
    <w:rsid w:val="007F2EBB"/>
    <w:rsid w:val="0080020F"/>
    <w:rsid w:val="0080369E"/>
    <w:rsid w:val="00810F54"/>
    <w:rsid w:val="008158BD"/>
    <w:rsid w:val="008302CA"/>
    <w:rsid w:val="00833899"/>
    <w:rsid w:val="0084548A"/>
    <w:rsid w:val="008479E9"/>
    <w:rsid w:val="008623F9"/>
    <w:rsid w:val="00891705"/>
    <w:rsid w:val="008B55CE"/>
    <w:rsid w:val="008B7726"/>
    <w:rsid w:val="008D7F40"/>
    <w:rsid w:val="008F52E3"/>
    <w:rsid w:val="008F71AF"/>
    <w:rsid w:val="00925353"/>
    <w:rsid w:val="00942B28"/>
    <w:rsid w:val="009930E1"/>
    <w:rsid w:val="00997F58"/>
    <w:rsid w:val="009A2AF0"/>
    <w:rsid w:val="009B0145"/>
    <w:rsid w:val="009B75E4"/>
    <w:rsid w:val="009E40E9"/>
    <w:rsid w:val="009E72C9"/>
    <w:rsid w:val="009F4DE9"/>
    <w:rsid w:val="00A01DF1"/>
    <w:rsid w:val="00A167E0"/>
    <w:rsid w:val="00A30295"/>
    <w:rsid w:val="00A30B19"/>
    <w:rsid w:val="00A342D6"/>
    <w:rsid w:val="00A355AF"/>
    <w:rsid w:val="00A41492"/>
    <w:rsid w:val="00A511FC"/>
    <w:rsid w:val="00A671D8"/>
    <w:rsid w:val="00A83808"/>
    <w:rsid w:val="00A864C1"/>
    <w:rsid w:val="00AD444D"/>
    <w:rsid w:val="00AD470D"/>
    <w:rsid w:val="00AD6D2C"/>
    <w:rsid w:val="00AF4A67"/>
    <w:rsid w:val="00AF7629"/>
    <w:rsid w:val="00B03769"/>
    <w:rsid w:val="00B176C3"/>
    <w:rsid w:val="00B36314"/>
    <w:rsid w:val="00B370C2"/>
    <w:rsid w:val="00B564FB"/>
    <w:rsid w:val="00B60518"/>
    <w:rsid w:val="00B61C22"/>
    <w:rsid w:val="00B63200"/>
    <w:rsid w:val="00B65377"/>
    <w:rsid w:val="00B77AD9"/>
    <w:rsid w:val="00B821C8"/>
    <w:rsid w:val="00B92118"/>
    <w:rsid w:val="00BB08F3"/>
    <w:rsid w:val="00BC1846"/>
    <w:rsid w:val="00BD1076"/>
    <w:rsid w:val="00BD7F6A"/>
    <w:rsid w:val="00BE5016"/>
    <w:rsid w:val="00BE7E95"/>
    <w:rsid w:val="00BF236D"/>
    <w:rsid w:val="00C01770"/>
    <w:rsid w:val="00C12894"/>
    <w:rsid w:val="00C1768C"/>
    <w:rsid w:val="00C26442"/>
    <w:rsid w:val="00C36BA2"/>
    <w:rsid w:val="00C36E27"/>
    <w:rsid w:val="00C43DDD"/>
    <w:rsid w:val="00C57DCB"/>
    <w:rsid w:val="00C62492"/>
    <w:rsid w:val="00C77B36"/>
    <w:rsid w:val="00C972DC"/>
    <w:rsid w:val="00CF78BD"/>
    <w:rsid w:val="00D22E42"/>
    <w:rsid w:val="00D31D50"/>
    <w:rsid w:val="00D32FDB"/>
    <w:rsid w:val="00D4506C"/>
    <w:rsid w:val="00D52F20"/>
    <w:rsid w:val="00D671CA"/>
    <w:rsid w:val="00D858D4"/>
    <w:rsid w:val="00D93760"/>
    <w:rsid w:val="00DE33CC"/>
    <w:rsid w:val="00DE49AF"/>
    <w:rsid w:val="00DF0F02"/>
    <w:rsid w:val="00E164ED"/>
    <w:rsid w:val="00E20670"/>
    <w:rsid w:val="00E275A7"/>
    <w:rsid w:val="00E43CEB"/>
    <w:rsid w:val="00E561C5"/>
    <w:rsid w:val="00E63100"/>
    <w:rsid w:val="00E87C32"/>
    <w:rsid w:val="00EB1043"/>
    <w:rsid w:val="00F12548"/>
    <w:rsid w:val="00F15340"/>
    <w:rsid w:val="00F164CA"/>
    <w:rsid w:val="00F31C4B"/>
    <w:rsid w:val="00F33C2C"/>
    <w:rsid w:val="00F35EA8"/>
    <w:rsid w:val="00F36E1C"/>
    <w:rsid w:val="00F4498C"/>
    <w:rsid w:val="00F614AF"/>
    <w:rsid w:val="00F651CF"/>
    <w:rsid w:val="00F808D2"/>
    <w:rsid w:val="00F82471"/>
    <w:rsid w:val="00FB5776"/>
    <w:rsid w:val="00FB68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376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93760"/>
    <w:rPr>
      <w:rFonts w:ascii="Tahoma" w:hAnsi="Tahoma" w:cs="Times New Roman"/>
      <w:sz w:val="18"/>
      <w:szCs w:val="18"/>
    </w:rPr>
  </w:style>
  <w:style w:type="paragraph" w:styleId="Footer">
    <w:name w:val="footer"/>
    <w:basedOn w:val="Normal"/>
    <w:link w:val="FooterChar"/>
    <w:uiPriority w:val="99"/>
    <w:semiHidden/>
    <w:rsid w:val="00D93760"/>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93760"/>
    <w:rPr>
      <w:rFonts w:ascii="Tahoma" w:hAnsi="Tahoma" w:cs="Times New Roman"/>
      <w:sz w:val="18"/>
      <w:szCs w:val="18"/>
    </w:rPr>
  </w:style>
  <w:style w:type="paragraph" w:styleId="ListParagraph">
    <w:name w:val="List Paragraph"/>
    <w:basedOn w:val="Normal"/>
    <w:uiPriority w:val="99"/>
    <w:qFormat/>
    <w:rsid w:val="00D937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4E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5</Pages>
  <Words>342</Words>
  <Characters>1955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关于市人大大气污染防治工作执法检查提出问题整改落实情况的报告</dc:title>
  <dc:subject/>
  <dc:creator/>
  <cp:keywords/>
  <dc:description/>
  <cp:lastModifiedBy>CC-wei</cp:lastModifiedBy>
  <cp:revision>31</cp:revision>
  <dcterms:created xsi:type="dcterms:W3CDTF">2018-10-19T00:53:00Z</dcterms:created>
  <dcterms:modified xsi:type="dcterms:W3CDTF">2018-10-25T08:51:00Z</dcterms:modified>
</cp:coreProperties>
</file>